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97" w:rsidRDefault="000C5497" w:rsidP="00094E2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94E2E" w:rsidRPr="000C5497" w:rsidRDefault="00094E2E" w:rsidP="00094E2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015871">
        <w:rPr>
          <w:b/>
        </w:rPr>
        <w:t>08.</w:t>
      </w:r>
      <w:r w:rsidR="00BB418D">
        <w:rPr>
          <w:b/>
        </w:rPr>
        <w:t>02</w:t>
      </w:r>
      <w:r w:rsidRPr="000C5497">
        <w:rPr>
          <w:b/>
        </w:rPr>
        <w:t>.201</w:t>
      </w:r>
      <w:r w:rsidR="00015871">
        <w:rPr>
          <w:b/>
        </w:rPr>
        <w:t>3</w:t>
      </w:r>
      <w:r w:rsidRPr="000C5497">
        <w:rPr>
          <w:b/>
        </w:rPr>
        <w:t>г.</w:t>
      </w:r>
    </w:p>
    <w:p w:rsidR="00094E2E" w:rsidRDefault="00094E2E" w:rsidP="000B4FA6">
      <w:pPr>
        <w:jc w:val="center"/>
        <w:rPr>
          <w:b/>
        </w:rPr>
      </w:pPr>
    </w:p>
    <w:p w:rsidR="00210377" w:rsidRPr="007C2BD8" w:rsidRDefault="00210377" w:rsidP="000B4FA6">
      <w:pPr>
        <w:jc w:val="center"/>
        <w:rPr>
          <w:b/>
        </w:rPr>
      </w:pPr>
    </w:p>
    <w:p w:rsidR="009B0A55" w:rsidRDefault="00B3213B" w:rsidP="00B3213B">
      <w:pPr>
        <w:autoSpaceDE w:val="0"/>
        <w:autoSpaceDN w:val="0"/>
        <w:adjustRightInd w:val="0"/>
        <w:ind w:firstLine="540"/>
        <w:jc w:val="both"/>
      </w:pPr>
      <w:proofErr w:type="gramStart"/>
      <w:r w:rsidRPr="007C2BD8">
        <w:rPr>
          <w:b/>
        </w:rPr>
        <w:t>Областное государственное казенное учреждение «Фонд имущества Иркутской области»</w:t>
      </w:r>
      <w:r w:rsidRPr="007C2BD8">
        <w:t xml:space="preserve"> </w:t>
      </w:r>
      <w:r w:rsidR="00CD2E96">
        <w:t>на основании распоряжения Прав</w:t>
      </w:r>
      <w:r w:rsidR="00C2534C">
        <w:t xml:space="preserve">ительства Иркутской области </w:t>
      </w:r>
      <w:r w:rsidR="008E52A3">
        <w:t xml:space="preserve">от </w:t>
      </w:r>
      <w:r w:rsidR="00AC6520">
        <w:t>25</w:t>
      </w:r>
      <w:r w:rsidR="000A2DF1">
        <w:t xml:space="preserve"> </w:t>
      </w:r>
      <w:r w:rsidR="00AC6520">
        <w:t>января</w:t>
      </w:r>
      <w:r w:rsidR="000A2DF1">
        <w:t xml:space="preserve"> 201</w:t>
      </w:r>
      <w:r w:rsidR="00AC6520">
        <w:t>3</w:t>
      </w:r>
      <w:r w:rsidR="000A2DF1">
        <w:t>г.  №</w:t>
      </w:r>
      <w:r w:rsidR="00AC6520">
        <w:t>1</w:t>
      </w:r>
      <w:r w:rsidR="00C277FE">
        <w:t>5</w:t>
      </w:r>
      <w:r w:rsidR="000A2DF1">
        <w:t>-рп</w:t>
      </w:r>
      <w:r w:rsidR="009B0A55">
        <w:t xml:space="preserve"> </w:t>
      </w:r>
      <w:r w:rsidRPr="007C2BD8">
        <w:t xml:space="preserve">сообщает о  </w:t>
      </w:r>
      <w:r w:rsidR="009B0A55">
        <w:t xml:space="preserve">проведении </w:t>
      </w:r>
      <w:r w:rsidRPr="007C2BD8">
        <w:t xml:space="preserve">аукциона по продаже права </w:t>
      </w:r>
      <w:r w:rsidR="005251E6">
        <w:t>на заключение</w:t>
      </w:r>
      <w:r w:rsidRPr="007C2BD8">
        <w:t xml:space="preserve"> договора аренды земельного </w:t>
      </w:r>
      <w:r w:rsidR="003B4717" w:rsidRPr="007C2BD8">
        <w:t>участка,</w:t>
      </w:r>
      <w:r w:rsidRPr="007C2BD8">
        <w:t xml:space="preserve"> </w:t>
      </w:r>
      <w:r w:rsidR="009B0A55">
        <w:t xml:space="preserve"> который состоится </w:t>
      </w:r>
      <w:r w:rsidR="00FC718F">
        <w:t xml:space="preserve"> </w:t>
      </w:r>
      <w:r w:rsidR="00186F18">
        <w:rPr>
          <w:b/>
        </w:rPr>
        <w:t>19</w:t>
      </w:r>
      <w:r w:rsidR="009B0A55" w:rsidRPr="00FC718F">
        <w:rPr>
          <w:b/>
        </w:rPr>
        <w:t xml:space="preserve"> </w:t>
      </w:r>
      <w:r w:rsidR="00BB418D">
        <w:rPr>
          <w:b/>
        </w:rPr>
        <w:t>марта</w:t>
      </w:r>
      <w:r w:rsidRPr="007C2BD8">
        <w:rPr>
          <w:b/>
        </w:rPr>
        <w:t xml:space="preserve"> 201</w:t>
      </w:r>
      <w:r w:rsidR="00BB418D">
        <w:rPr>
          <w:b/>
        </w:rPr>
        <w:t>3</w:t>
      </w:r>
      <w:r w:rsidRPr="007C2BD8">
        <w:rPr>
          <w:b/>
        </w:rPr>
        <w:t xml:space="preserve"> года в 1</w:t>
      </w:r>
      <w:r w:rsidR="00AC6520">
        <w:rPr>
          <w:b/>
        </w:rPr>
        <w:t>2</w:t>
      </w:r>
      <w:r w:rsidR="007F167F">
        <w:rPr>
          <w:b/>
        </w:rPr>
        <w:t>.</w:t>
      </w:r>
      <w:r w:rsidRPr="007C2BD8">
        <w:rPr>
          <w:b/>
        </w:rPr>
        <w:t>00</w:t>
      </w:r>
      <w:r w:rsidRPr="007C2BD8">
        <w:t xml:space="preserve">  </w:t>
      </w:r>
      <w:r w:rsidR="009B0A55" w:rsidRPr="007C2BD8">
        <w:t>по местному времени по адресу: г. Ирку</w:t>
      </w:r>
      <w:r w:rsidR="00A73BFC">
        <w:t>тск, ул.  Партизанская, д.1,оф.73б</w:t>
      </w:r>
      <w:r w:rsidR="009B0A55" w:rsidRPr="007C2BD8">
        <w:t>.</w:t>
      </w:r>
      <w:proofErr w:type="gramEnd"/>
    </w:p>
    <w:p w:rsidR="000B4FA6" w:rsidRPr="000C5497" w:rsidRDefault="000B4FA6" w:rsidP="000B4FA6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7C2BD8">
        <w:t>Аукцион является открытым по составу участников и форме подачи предложений о размере арендной платы. Срок аренды 3 года</w:t>
      </w:r>
      <w:r w:rsidRPr="000C5497">
        <w:t xml:space="preserve">. </w:t>
      </w:r>
      <w:r w:rsidRPr="000C5497">
        <w:rPr>
          <w:color w:val="000000"/>
        </w:rPr>
        <w:t>Внесение всей арендной платы производится в течение 10 дней после государственной регистрации договора аренды земельного участка.</w:t>
      </w:r>
    </w:p>
    <w:p w:rsidR="008F494C" w:rsidRDefault="000B4FA6" w:rsidP="00AC6520">
      <w:pPr>
        <w:autoSpaceDE w:val="0"/>
        <w:autoSpaceDN w:val="0"/>
        <w:adjustRightInd w:val="0"/>
        <w:ind w:firstLine="540"/>
        <w:jc w:val="both"/>
      </w:pPr>
      <w:r w:rsidRPr="000C5497">
        <w:rPr>
          <w:b/>
        </w:rPr>
        <w:t>Предмет аукциона</w:t>
      </w:r>
      <w:r w:rsidRPr="000C5497">
        <w:t xml:space="preserve">: </w:t>
      </w:r>
      <w:r w:rsidR="008F494C">
        <w:t xml:space="preserve">право на заключение договора </w:t>
      </w:r>
      <w:r w:rsidR="00AC6520">
        <w:t>земельного участка из земель населенных пунктов площадью 527 кв</w:t>
      </w:r>
      <w:proofErr w:type="gramStart"/>
      <w:r w:rsidR="00AC6520">
        <w:t>.м</w:t>
      </w:r>
      <w:proofErr w:type="gramEnd"/>
      <w:r w:rsidR="00AC6520">
        <w:t xml:space="preserve"> (кадастровый номер 38:36:000003:13247, 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="00AC6520">
        <w:t>Иркутская область, г. Иркутск, Ленинский район, ул. Баумана) для строительства  индивидуального жилого дома</w:t>
      </w:r>
      <w:proofErr w:type="gramEnd"/>
    </w:p>
    <w:p w:rsidR="006463BF" w:rsidRPr="00B858B3" w:rsidRDefault="000B4FA6" w:rsidP="006463B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C5497">
        <w:rPr>
          <w:b/>
          <w:color w:val="000000"/>
        </w:rPr>
        <w:t xml:space="preserve">Начальный размер арендной платы: </w:t>
      </w:r>
      <w:r w:rsidR="00AC6520" w:rsidRPr="00AC6520">
        <w:rPr>
          <w:rStyle w:val="aa"/>
          <w:b w:val="0"/>
          <w:sz w:val="24"/>
          <w:szCs w:val="24"/>
        </w:rPr>
        <w:t>228 000 (двести двадцать восемь тысяч)</w:t>
      </w:r>
      <w:r w:rsidR="005B43B5" w:rsidRPr="005B43B5">
        <w:rPr>
          <w:rStyle w:val="aa"/>
          <w:b w:val="0"/>
          <w:sz w:val="24"/>
          <w:szCs w:val="24"/>
        </w:rPr>
        <w:t xml:space="preserve"> рублей за весь период действия договора аренды земельного участка</w:t>
      </w:r>
      <w:r w:rsidR="005B43B5" w:rsidRPr="005B43B5">
        <w:rPr>
          <w:rStyle w:val="aa"/>
          <w:sz w:val="24"/>
          <w:szCs w:val="24"/>
        </w:rPr>
        <w:t>.</w:t>
      </w:r>
    </w:p>
    <w:p w:rsidR="005B43B5" w:rsidRDefault="000B4FA6" w:rsidP="002C4D3D">
      <w:pPr>
        <w:autoSpaceDE w:val="0"/>
        <w:autoSpaceDN w:val="0"/>
        <w:adjustRightInd w:val="0"/>
        <w:ind w:firstLine="540"/>
        <w:jc w:val="both"/>
      </w:pPr>
      <w:r w:rsidRPr="00B858B3">
        <w:rPr>
          <w:b/>
          <w:color w:val="000000"/>
        </w:rPr>
        <w:t xml:space="preserve">Шаг аукциона: </w:t>
      </w:r>
      <w:r w:rsidR="00AC6520">
        <w:t>5</w:t>
      </w:r>
      <w:r w:rsidR="00B858B3" w:rsidRPr="00B858B3">
        <w:t xml:space="preserve">% от начального размера арендной платы в сумме </w:t>
      </w:r>
      <w:r w:rsidR="00AC6520">
        <w:t>11</w:t>
      </w:r>
      <w:r w:rsidR="00AC6520" w:rsidRPr="00AC6520">
        <w:t xml:space="preserve"> </w:t>
      </w:r>
      <w:r w:rsidR="00AC6520">
        <w:t>4</w:t>
      </w:r>
      <w:r w:rsidR="00AC6520" w:rsidRPr="00AC6520">
        <w:t>00 (</w:t>
      </w:r>
      <w:r w:rsidR="00AC6520">
        <w:t>Одиннадцать</w:t>
      </w:r>
      <w:r w:rsidR="00AC6520" w:rsidRPr="00AC6520">
        <w:t xml:space="preserve"> тысяч </w:t>
      </w:r>
      <w:r w:rsidR="00AC6520">
        <w:t>четыреста</w:t>
      </w:r>
      <w:r w:rsidR="00AC6520" w:rsidRPr="00AC6520">
        <w:t xml:space="preserve">) </w:t>
      </w:r>
      <w:r w:rsidR="0003776E" w:rsidRPr="0003776E">
        <w:t xml:space="preserve"> рублей</w:t>
      </w:r>
      <w:r w:rsidR="005B43B5" w:rsidRPr="005B43B5">
        <w:t>.</w:t>
      </w:r>
    </w:p>
    <w:p w:rsidR="005B43B5" w:rsidRDefault="000B4FA6" w:rsidP="002C4D3D">
      <w:pPr>
        <w:autoSpaceDE w:val="0"/>
        <w:autoSpaceDN w:val="0"/>
        <w:adjustRightInd w:val="0"/>
        <w:ind w:firstLine="540"/>
        <w:jc w:val="both"/>
        <w:rPr>
          <w:rStyle w:val="aa"/>
          <w:b w:val="0"/>
          <w:sz w:val="24"/>
          <w:szCs w:val="24"/>
        </w:rPr>
      </w:pPr>
      <w:r w:rsidRPr="00B858B3">
        <w:rPr>
          <w:b/>
          <w:color w:val="000000"/>
        </w:rPr>
        <w:t xml:space="preserve">Размер задатка: </w:t>
      </w:r>
      <w:r w:rsidR="003163FC" w:rsidRPr="00FC718F">
        <w:rPr>
          <w:color w:val="000000"/>
        </w:rPr>
        <w:t>2</w:t>
      </w:r>
      <w:r w:rsidRPr="00FC718F">
        <w:rPr>
          <w:color w:val="000000"/>
        </w:rPr>
        <w:t xml:space="preserve">0% от начального размера арендной платы в сумме </w:t>
      </w:r>
      <w:r w:rsidR="00AC6520">
        <w:rPr>
          <w:rStyle w:val="aa"/>
          <w:b w:val="0"/>
          <w:sz w:val="24"/>
          <w:szCs w:val="24"/>
        </w:rPr>
        <w:t>45 600 (С</w:t>
      </w:r>
      <w:r w:rsidR="00AC6520" w:rsidRPr="00AC6520">
        <w:rPr>
          <w:rStyle w:val="aa"/>
          <w:b w:val="0"/>
          <w:sz w:val="24"/>
          <w:szCs w:val="24"/>
        </w:rPr>
        <w:t xml:space="preserve">орок пять тысяч шестьсот) </w:t>
      </w:r>
      <w:r w:rsidR="005B43B5" w:rsidRPr="005B43B5">
        <w:rPr>
          <w:rStyle w:val="aa"/>
          <w:b w:val="0"/>
          <w:sz w:val="24"/>
          <w:szCs w:val="24"/>
        </w:rPr>
        <w:t>рублей.</w:t>
      </w:r>
    </w:p>
    <w:p w:rsidR="0029488D" w:rsidRDefault="000B4FA6" w:rsidP="002C4D3D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C718F">
        <w:rPr>
          <w:b/>
          <w:color w:val="000000"/>
        </w:rPr>
        <w:t xml:space="preserve">Обременения и ограничения земельного участка: </w:t>
      </w:r>
    </w:p>
    <w:p w:rsidR="0029488D" w:rsidRDefault="00B42DE8" w:rsidP="006463B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42DE8">
        <w:rPr>
          <w:b/>
          <w:color w:val="000000"/>
        </w:rPr>
        <w:t xml:space="preserve">Технические условия: </w:t>
      </w:r>
      <w:r w:rsidRPr="00B42DE8">
        <w:rPr>
          <w:color w:val="000000"/>
        </w:rPr>
        <w:t>в</w:t>
      </w:r>
      <w:r>
        <w:rPr>
          <w:color w:val="000000"/>
        </w:rPr>
        <w:t xml:space="preserve">одоснабжение, </w:t>
      </w:r>
      <w:r w:rsidRPr="00B42DE8">
        <w:rPr>
          <w:color w:val="000000"/>
        </w:rPr>
        <w:t>водоотведение</w:t>
      </w:r>
      <w:r w:rsidR="007A45EC">
        <w:rPr>
          <w:color w:val="000000"/>
        </w:rPr>
        <w:t xml:space="preserve"> и </w:t>
      </w:r>
      <w:r w:rsidRPr="00B42DE8">
        <w:rPr>
          <w:color w:val="000000"/>
        </w:rPr>
        <w:t xml:space="preserve">электроснабжение объекта согласно выданным техническим условиям. </w:t>
      </w:r>
    </w:p>
    <w:p w:rsidR="00B42DE8" w:rsidRPr="00B42DE8" w:rsidRDefault="00B42DE8" w:rsidP="006463BF">
      <w:pPr>
        <w:autoSpaceDE w:val="0"/>
        <w:autoSpaceDN w:val="0"/>
        <w:adjustRightInd w:val="0"/>
        <w:ind w:firstLine="540"/>
        <w:jc w:val="both"/>
        <w:rPr>
          <w:b/>
        </w:rPr>
      </w:pPr>
      <w:r w:rsidRPr="0029488D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</w:t>
      </w:r>
      <w:r w:rsidR="002C4D3D">
        <w:rPr>
          <w:b/>
          <w:color w:val="000000"/>
        </w:rPr>
        <w:t>:</w:t>
      </w:r>
      <w:r w:rsidRPr="00B42DE8">
        <w:rPr>
          <w:color w:val="000000"/>
        </w:rPr>
        <w:t xml:space="preserve"> определяется на основании  установленных тарифов.</w:t>
      </w:r>
    </w:p>
    <w:p w:rsidR="00094E2E" w:rsidRPr="00B42DE8" w:rsidRDefault="000B4FA6" w:rsidP="00B42DE8">
      <w:pPr>
        <w:autoSpaceDE w:val="0"/>
        <w:autoSpaceDN w:val="0"/>
        <w:adjustRightInd w:val="0"/>
        <w:ind w:firstLine="540"/>
        <w:jc w:val="both"/>
        <w:rPr>
          <w:b/>
        </w:rPr>
      </w:pPr>
      <w:r w:rsidRPr="00B42DE8">
        <w:rPr>
          <w:b/>
        </w:rPr>
        <w:t xml:space="preserve">Условия аукциона: </w:t>
      </w:r>
      <w:r w:rsidR="005B3C54" w:rsidRPr="00B42DE8">
        <w:t>о</w:t>
      </w:r>
      <w:r w:rsidRPr="00B42DE8">
        <w:t>плата победителем аукциона работ по подготовке отчета о рыночной стоимости права аренд</w:t>
      </w:r>
      <w:r w:rsidR="00C348FE" w:rsidRPr="00B42DE8">
        <w:t>ы земельного участк</w:t>
      </w:r>
      <w:proofErr w:type="gramStart"/>
      <w:r w:rsidR="00C348FE" w:rsidRPr="00B42DE8">
        <w:t>а ООО</w:t>
      </w:r>
      <w:proofErr w:type="gramEnd"/>
      <w:r w:rsidR="00C23492">
        <w:t xml:space="preserve"> </w:t>
      </w:r>
      <w:r w:rsidR="00C348FE" w:rsidRPr="00B42DE8">
        <w:t xml:space="preserve"> «</w:t>
      </w:r>
      <w:r w:rsidR="0003776E">
        <w:t>БТИ-Оценка</w:t>
      </w:r>
      <w:r w:rsidR="00C348FE" w:rsidRPr="00B42DE8">
        <w:t xml:space="preserve">» в размере </w:t>
      </w:r>
      <w:r w:rsidR="0085115C">
        <w:t>3 5</w:t>
      </w:r>
      <w:r w:rsidR="00AB3DC8" w:rsidRPr="00137914">
        <w:t>00</w:t>
      </w:r>
      <w:r w:rsidRPr="00137914">
        <w:t xml:space="preserve"> </w:t>
      </w:r>
      <w:r w:rsidRPr="00B42DE8">
        <w:t>рублей.</w:t>
      </w:r>
    </w:p>
    <w:p w:rsidR="00094E2E" w:rsidRDefault="009C510C" w:rsidP="00094E2E">
      <w:pPr>
        <w:pStyle w:val="a3"/>
        <w:suppressAutoHyphens/>
        <w:ind w:firstLine="539"/>
        <w:jc w:val="both"/>
        <w:rPr>
          <w:szCs w:val="24"/>
        </w:rPr>
      </w:pPr>
      <w:r>
        <w:rPr>
          <w:szCs w:val="24"/>
        </w:rPr>
        <w:t>Прием з</w:t>
      </w:r>
      <w:r w:rsidR="00094E2E" w:rsidRPr="000C5497">
        <w:rPr>
          <w:szCs w:val="24"/>
        </w:rPr>
        <w:t>аяв</w:t>
      </w:r>
      <w:r>
        <w:rPr>
          <w:szCs w:val="24"/>
        </w:rPr>
        <w:t>ок</w:t>
      </w:r>
      <w:r w:rsidR="00094E2E" w:rsidRPr="000C5497">
        <w:rPr>
          <w:szCs w:val="24"/>
        </w:rPr>
        <w:t xml:space="preserve"> (Приложение №1) для участия в аукционе  </w:t>
      </w:r>
      <w:r w:rsidR="009B0A55">
        <w:rPr>
          <w:szCs w:val="24"/>
        </w:rPr>
        <w:t>принимаются с</w:t>
      </w:r>
      <w:r w:rsidR="00C23492">
        <w:rPr>
          <w:b/>
          <w:szCs w:val="24"/>
        </w:rPr>
        <w:t xml:space="preserve"> </w:t>
      </w:r>
      <w:r w:rsidR="00BB418D">
        <w:rPr>
          <w:b/>
          <w:szCs w:val="24"/>
        </w:rPr>
        <w:t>08</w:t>
      </w:r>
      <w:r w:rsidR="00E25D4C">
        <w:rPr>
          <w:b/>
          <w:szCs w:val="24"/>
        </w:rPr>
        <w:t xml:space="preserve"> </w:t>
      </w:r>
      <w:r w:rsidR="00BB418D">
        <w:rPr>
          <w:b/>
          <w:szCs w:val="24"/>
        </w:rPr>
        <w:t>февраля</w:t>
      </w:r>
      <w:r w:rsidR="00FB42A1">
        <w:rPr>
          <w:b/>
          <w:szCs w:val="24"/>
        </w:rPr>
        <w:t xml:space="preserve"> </w:t>
      </w:r>
      <w:r w:rsidR="00094E2E" w:rsidRPr="000C5497">
        <w:rPr>
          <w:b/>
          <w:szCs w:val="24"/>
        </w:rPr>
        <w:t>201</w:t>
      </w:r>
      <w:r w:rsidR="00BB418D">
        <w:rPr>
          <w:b/>
          <w:szCs w:val="24"/>
        </w:rPr>
        <w:t>3</w:t>
      </w:r>
      <w:r w:rsidR="0029488D">
        <w:rPr>
          <w:b/>
          <w:szCs w:val="24"/>
        </w:rPr>
        <w:t xml:space="preserve"> </w:t>
      </w:r>
      <w:r w:rsidR="00094E2E" w:rsidRPr="000C5497">
        <w:rPr>
          <w:b/>
          <w:szCs w:val="24"/>
        </w:rPr>
        <w:t>года</w:t>
      </w:r>
      <w:r w:rsidR="00094E2E" w:rsidRPr="000C5497">
        <w:rPr>
          <w:szCs w:val="24"/>
        </w:rPr>
        <w:t xml:space="preserve">  </w:t>
      </w:r>
      <w:r w:rsidR="00E25D4C">
        <w:rPr>
          <w:szCs w:val="24"/>
        </w:rPr>
        <w:t xml:space="preserve">по </w:t>
      </w:r>
      <w:r w:rsidR="0083735B" w:rsidRPr="0083735B">
        <w:rPr>
          <w:b/>
          <w:szCs w:val="24"/>
        </w:rPr>
        <w:t>1</w:t>
      </w:r>
      <w:r w:rsidR="00F83582">
        <w:rPr>
          <w:b/>
          <w:szCs w:val="24"/>
        </w:rPr>
        <w:t>4</w:t>
      </w:r>
      <w:r w:rsidR="00FB42A1">
        <w:rPr>
          <w:b/>
          <w:szCs w:val="24"/>
        </w:rPr>
        <w:t xml:space="preserve"> </w:t>
      </w:r>
      <w:r w:rsidR="00F83582">
        <w:rPr>
          <w:b/>
          <w:szCs w:val="24"/>
        </w:rPr>
        <w:t>марта</w:t>
      </w:r>
      <w:r w:rsidR="009B0A55" w:rsidRPr="00E25D4C">
        <w:rPr>
          <w:b/>
          <w:szCs w:val="24"/>
        </w:rPr>
        <w:t xml:space="preserve"> 201</w:t>
      </w:r>
      <w:r w:rsidR="00F83582">
        <w:rPr>
          <w:b/>
          <w:szCs w:val="24"/>
        </w:rPr>
        <w:t xml:space="preserve">3 </w:t>
      </w:r>
      <w:r w:rsidR="009B0A55" w:rsidRPr="00E25D4C">
        <w:rPr>
          <w:b/>
          <w:szCs w:val="24"/>
        </w:rPr>
        <w:t>года</w:t>
      </w:r>
      <w:r w:rsidR="009B0A55">
        <w:rPr>
          <w:szCs w:val="24"/>
        </w:rPr>
        <w:t xml:space="preserve"> </w:t>
      </w:r>
      <w:r w:rsidR="00D8023C">
        <w:rPr>
          <w:szCs w:val="24"/>
        </w:rPr>
        <w:t xml:space="preserve"> </w:t>
      </w:r>
      <w:r>
        <w:rPr>
          <w:szCs w:val="24"/>
        </w:rPr>
        <w:t xml:space="preserve">включительно </w:t>
      </w:r>
      <w:r w:rsidR="00094E2E" w:rsidRPr="000C5497">
        <w:rPr>
          <w:szCs w:val="24"/>
        </w:rPr>
        <w:t xml:space="preserve"> до  17-00 часов (время местное) по адресу: г</w:t>
      </w:r>
      <w:proofErr w:type="gramStart"/>
      <w:r w:rsidR="00094E2E" w:rsidRPr="000C5497">
        <w:rPr>
          <w:szCs w:val="24"/>
        </w:rPr>
        <w:t>.И</w:t>
      </w:r>
      <w:proofErr w:type="gramEnd"/>
      <w:r w:rsidR="00094E2E" w:rsidRPr="000C5497">
        <w:rPr>
          <w:szCs w:val="24"/>
        </w:rPr>
        <w:t>р</w:t>
      </w:r>
      <w:r w:rsidR="0071093A">
        <w:rPr>
          <w:szCs w:val="24"/>
        </w:rPr>
        <w:t xml:space="preserve">кутск, ул.Партизанская, 1 , </w:t>
      </w:r>
      <w:proofErr w:type="spellStart"/>
      <w:r w:rsidR="0071093A">
        <w:rPr>
          <w:szCs w:val="24"/>
        </w:rPr>
        <w:t>оф</w:t>
      </w:r>
      <w:proofErr w:type="spellEnd"/>
      <w:r w:rsidR="0071093A">
        <w:rPr>
          <w:szCs w:val="24"/>
        </w:rPr>
        <w:t>.</w:t>
      </w:r>
      <w:r w:rsidR="00094E2E" w:rsidRPr="000C5497">
        <w:rPr>
          <w:szCs w:val="24"/>
        </w:rPr>
        <w:t xml:space="preserve"> 67 . 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Для участия в аукционе заявители представляют следующие документы: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1) заявка на участие в аукционе по установленной форме с указанием реквизитов счета для возврата задатка;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2)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 – для юридических лиц,  копии документов, удостоверяющих личность - для физических лиц;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3) документы, подтверждающие внесение задатка.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 w:rsidRPr="000B0569">
        <w:rPr>
          <w:szCs w:val="24"/>
        </w:rPr>
        <w:t>Р</w:t>
      </w:r>
      <w:proofErr w:type="gramEnd"/>
      <w:r w:rsidRPr="000B0569">
        <w:rPr>
          <w:szCs w:val="24"/>
        </w:rPr>
        <w:t>/</w:t>
      </w:r>
      <w:proofErr w:type="spellStart"/>
      <w:r w:rsidRPr="000B0569">
        <w:rPr>
          <w:szCs w:val="24"/>
        </w:rPr>
        <w:t>сч</w:t>
      </w:r>
      <w:proofErr w:type="spellEnd"/>
      <w:r w:rsidRPr="000B0569">
        <w:rPr>
          <w:szCs w:val="24"/>
        </w:rP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05010 04 0000 120, согласно договору о задатке № __ от  «___» ______ 201</w:t>
      </w:r>
      <w:r w:rsidR="0003776E">
        <w:rPr>
          <w:szCs w:val="24"/>
        </w:rPr>
        <w:t>3</w:t>
      </w:r>
      <w:r w:rsidRPr="000B0569">
        <w:rPr>
          <w:szCs w:val="24"/>
        </w:rPr>
        <w:t>г., наименование, адрес.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- если не подтверждено поступление  задатка на счет Продавца не позднее </w:t>
      </w:r>
      <w:r w:rsidRPr="000B0569">
        <w:rPr>
          <w:b/>
          <w:szCs w:val="24"/>
        </w:rPr>
        <w:t>1</w:t>
      </w:r>
      <w:r w:rsidR="00F83582">
        <w:rPr>
          <w:b/>
          <w:szCs w:val="24"/>
        </w:rPr>
        <w:t>4.03</w:t>
      </w:r>
      <w:r w:rsidRPr="000B0569">
        <w:rPr>
          <w:b/>
          <w:szCs w:val="24"/>
        </w:rPr>
        <w:t>.201</w:t>
      </w:r>
      <w:r w:rsidR="00F83582">
        <w:rPr>
          <w:b/>
          <w:szCs w:val="24"/>
        </w:rPr>
        <w:t>3</w:t>
      </w:r>
      <w:r w:rsidRPr="000B0569">
        <w:rPr>
          <w:szCs w:val="24"/>
        </w:rPr>
        <w:t>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lastRenderedPageBreak/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Задатки лицам, уч</w:t>
      </w:r>
      <w:r w:rsidR="008464A1">
        <w:rPr>
          <w:szCs w:val="24"/>
        </w:rPr>
        <w:t>а</w:t>
      </w:r>
      <w:r w:rsidRPr="000B0569">
        <w:rPr>
          <w:szCs w:val="24"/>
        </w:rPr>
        <w:t xml:space="preserve">вствовавшим в аукционе, но не победившим в нем, возвращаются в течение  3-х дней со дня подписания протокола о результатах аукциона. 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Решение о признании претендентов участниками аукциона принимается в соответствии протоколом приема з</w:t>
      </w:r>
      <w:r>
        <w:rPr>
          <w:szCs w:val="24"/>
        </w:rPr>
        <w:t xml:space="preserve">аявок – </w:t>
      </w:r>
      <w:r w:rsidR="00F83582" w:rsidRPr="00F83582">
        <w:rPr>
          <w:b/>
          <w:szCs w:val="24"/>
        </w:rPr>
        <w:t>15</w:t>
      </w:r>
      <w:r w:rsidRPr="000B0569">
        <w:rPr>
          <w:b/>
          <w:szCs w:val="24"/>
        </w:rPr>
        <w:t xml:space="preserve"> </w:t>
      </w:r>
      <w:r w:rsidR="00F83582">
        <w:rPr>
          <w:b/>
          <w:szCs w:val="24"/>
        </w:rPr>
        <w:t xml:space="preserve">марта </w:t>
      </w:r>
      <w:r w:rsidRPr="000B0569">
        <w:rPr>
          <w:b/>
          <w:szCs w:val="24"/>
        </w:rPr>
        <w:t xml:space="preserve"> 201</w:t>
      </w:r>
      <w:r w:rsidR="00F83582">
        <w:rPr>
          <w:b/>
          <w:szCs w:val="24"/>
        </w:rPr>
        <w:t>3</w:t>
      </w:r>
      <w:r w:rsidRPr="000B0569">
        <w:rPr>
          <w:b/>
          <w:szCs w:val="24"/>
        </w:rPr>
        <w:t>г</w:t>
      </w:r>
      <w:r w:rsidR="00F83582">
        <w:rPr>
          <w:szCs w:val="24"/>
        </w:rPr>
        <w:t>. в 1</w:t>
      </w:r>
      <w:r w:rsidR="006F3A90">
        <w:rPr>
          <w:szCs w:val="24"/>
        </w:rPr>
        <w:t>7</w:t>
      </w:r>
      <w:r w:rsidR="00F83582">
        <w:rPr>
          <w:szCs w:val="24"/>
        </w:rPr>
        <w:t>-</w:t>
      </w:r>
      <w:r w:rsidR="006F3A90">
        <w:rPr>
          <w:szCs w:val="24"/>
        </w:rPr>
        <w:t>0</w:t>
      </w:r>
      <w:r>
        <w:rPr>
          <w:szCs w:val="24"/>
        </w:rPr>
        <w:t>0</w:t>
      </w:r>
      <w:r w:rsidRPr="000B0569">
        <w:rPr>
          <w:szCs w:val="24"/>
        </w:rPr>
        <w:t xml:space="preserve"> часов (время местное) по адресу: г</w:t>
      </w:r>
      <w:proofErr w:type="gramStart"/>
      <w:r w:rsidRPr="000B0569">
        <w:rPr>
          <w:szCs w:val="24"/>
        </w:rPr>
        <w:t>.И</w:t>
      </w:r>
      <w:proofErr w:type="gramEnd"/>
      <w:r w:rsidRPr="000B0569">
        <w:rPr>
          <w:szCs w:val="24"/>
        </w:rPr>
        <w:t xml:space="preserve">ркутск, ул. Партизанская, 1 , офис 65. 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 Отказ в проведении аукциона: </w:t>
      </w:r>
      <w:r>
        <w:rPr>
          <w:szCs w:val="24"/>
        </w:rPr>
        <w:t>о</w:t>
      </w:r>
      <w:r w:rsidRPr="000B0569">
        <w:rPr>
          <w:szCs w:val="24"/>
        </w:rPr>
        <w:t xml:space="preserve">рганизатор аукциона вправе отказаться от проведения аукциона не </w:t>
      </w:r>
      <w:proofErr w:type="gramStart"/>
      <w:r w:rsidRPr="000B0569">
        <w:rPr>
          <w:szCs w:val="24"/>
        </w:rPr>
        <w:t>позднее</w:t>
      </w:r>
      <w:proofErr w:type="gramEnd"/>
      <w:r w:rsidRPr="000B0569">
        <w:rPr>
          <w:szCs w:val="24"/>
        </w:rPr>
        <w:t xml:space="preserve"> чем за 15 дней до проведения аукциона. Организатор аукциона извещает участников не позднее 5 дней со дня принятия данного решения и возвращает в 3-дневный срок внесенные ими задатки.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Срок подписания договора аренды: </w:t>
      </w:r>
      <w:r w:rsidR="00E44BFB" w:rsidRPr="00E44BFB">
        <w:rPr>
          <w:szCs w:val="24"/>
        </w:rPr>
        <w:t>не ранее 10 рабочих дней и не позднее 15 рабочих дней после размещения информации о результатах аукциона на официальном сайте Российской Федерации в сети «Интернет</w:t>
      </w:r>
      <w:proofErr w:type="gramStart"/>
      <w:r w:rsidR="00E44BFB" w:rsidRPr="00E44BFB">
        <w:rPr>
          <w:szCs w:val="24"/>
        </w:rPr>
        <w:t>".</w:t>
      </w:r>
      <w:r w:rsidRPr="000B0569">
        <w:rPr>
          <w:szCs w:val="24"/>
        </w:rPr>
        <w:t xml:space="preserve">. </w:t>
      </w:r>
      <w:proofErr w:type="gramEnd"/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Осмотр земельного участка на местности осуществляется в период приема заявок ежедневно в рабочие дни с 15-00 до 17-00 с представителем организатора торгов.</w:t>
      </w:r>
    </w:p>
    <w:p w:rsidR="000B0569" w:rsidRP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0B0569">
        <w:rPr>
          <w:szCs w:val="24"/>
        </w:rPr>
        <w:t>Партизанская</w:t>
      </w:r>
      <w:proofErr w:type="gramEnd"/>
      <w:r w:rsidRPr="000B0569">
        <w:rPr>
          <w:szCs w:val="24"/>
        </w:rPr>
        <w:t xml:space="preserve">,1, </w:t>
      </w:r>
      <w:proofErr w:type="spellStart"/>
      <w:r w:rsidRPr="000B0569">
        <w:rPr>
          <w:szCs w:val="24"/>
        </w:rPr>
        <w:t>оф</w:t>
      </w:r>
      <w:proofErr w:type="spellEnd"/>
      <w:r w:rsidRPr="000B0569"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 w:rsidRPr="000B0569">
        <w:rPr>
          <w:szCs w:val="24"/>
        </w:rPr>
        <w:t>www.torgi.gov.ru</w:t>
      </w:r>
      <w:proofErr w:type="spellEnd"/>
      <w:r w:rsidRPr="000B0569">
        <w:rPr>
          <w:szCs w:val="24"/>
        </w:rPr>
        <w:t xml:space="preserve">, </w:t>
      </w:r>
      <w:proofErr w:type="spellStart"/>
      <w:r w:rsidRPr="000B0569">
        <w:rPr>
          <w:szCs w:val="24"/>
        </w:rPr>
        <w:t>www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irkobl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ru</w:t>
      </w:r>
      <w:proofErr w:type="spellEnd"/>
      <w:r w:rsidRPr="000B0569">
        <w:rPr>
          <w:szCs w:val="24"/>
        </w:rPr>
        <w:t xml:space="preserve">, </w:t>
      </w:r>
      <w:proofErr w:type="spellStart"/>
      <w:r w:rsidRPr="000B0569">
        <w:rPr>
          <w:szCs w:val="24"/>
        </w:rPr>
        <w:t>www</w:t>
      </w:r>
      <w:proofErr w:type="spellEnd"/>
      <w:r w:rsidRPr="000B0569">
        <w:rPr>
          <w:szCs w:val="24"/>
        </w:rPr>
        <w:t xml:space="preserve">. </w:t>
      </w:r>
      <w:proofErr w:type="spellStart"/>
      <w:r w:rsidRPr="000B0569">
        <w:rPr>
          <w:szCs w:val="24"/>
        </w:rPr>
        <w:t>irkfi.ru</w:t>
      </w:r>
      <w:proofErr w:type="spellEnd"/>
      <w:r w:rsidRPr="000B0569">
        <w:rPr>
          <w:szCs w:val="24"/>
        </w:rPr>
        <w:t>.</w:t>
      </w:r>
    </w:p>
    <w:p w:rsidR="000B0569" w:rsidRDefault="000B0569" w:rsidP="000B0569">
      <w:pPr>
        <w:pStyle w:val="a3"/>
        <w:suppressAutoHyphens/>
        <w:ind w:firstLine="539"/>
        <w:jc w:val="both"/>
        <w:rPr>
          <w:szCs w:val="24"/>
        </w:rPr>
      </w:pPr>
    </w:p>
    <w:p w:rsidR="00361DC4" w:rsidRDefault="00361DC4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0B0569" w:rsidRPr="000C5497" w:rsidRDefault="000B0569" w:rsidP="00F44BB1">
      <w:pPr>
        <w:pStyle w:val="a3"/>
        <w:jc w:val="right"/>
        <w:rPr>
          <w:b/>
          <w:color w:val="000000"/>
          <w:szCs w:val="24"/>
        </w:rPr>
      </w:pPr>
    </w:p>
    <w:p w:rsidR="00F44BB1" w:rsidRPr="000C5497" w:rsidRDefault="00F44BB1" w:rsidP="00F44BB1">
      <w:pPr>
        <w:pStyle w:val="a3"/>
        <w:jc w:val="right"/>
        <w:rPr>
          <w:b/>
          <w:color w:val="000000"/>
          <w:szCs w:val="24"/>
        </w:rPr>
      </w:pPr>
    </w:p>
    <w:p w:rsidR="00F44BB1" w:rsidRPr="000C5497" w:rsidRDefault="00F83582" w:rsidP="00F44BB1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>И.о. п</w:t>
      </w:r>
      <w:r w:rsidR="00F44BB1" w:rsidRPr="000C5497">
        <w:rPr>
          <w:color w:val="000000"/>
          <w:szCs w:val="24"/>
        </w:rPr>
        <w:t>редседател</w:t>
      </w:r>
      <w:r>
        <w:rPr>
          <w:color w:val="000000"/>
          <w:szCs w:val="24"/>
        </w:rPr>
        <w:t>я</w:t>
      </w:r>
      <w:r w:rsidR="00F44BB1" w:rsidRPr="000C5497">
        <w:rPr>
          <w:color w:val="000000"/>
          <w:szCs w:val="24"/>
        </w:rPr>
        <w:tab/>
      </w:r>
      <w:r w:rsidR="00F44BB1" w:rsidRPr="000C5497">
        <w:rPr>
          <w:color w:val="000000"/>
          <w:szCs w:val="24"/>
        </w:rPr>
        <w:tab/>
        <w:t xml:space="preserve">                                                 </w:t>
      </w:r>
      <w:r w:rsidR="00F44BB1" w:rsidRPr="000C5497">
        <w:rPr>
          <w:color w:val="000000"/>
          <w:szCs w:val="24"/>
        </w:rPr>
        <w:tab/>
      </w:r>
      <w:r w:rsidR="00F44BB1" w:rsidRPr="000C5497">
        <w:rPr>
          <w:color w:val="000000"/>
          <w:szCs w:val="24"/>
        </w:rPr>
        <w:tab/>
      </w:r>
      <w:r w:rsidR="00F44BB1" w:rsidRPr="000C5497">
        <w:rPr>
          <w:color w:val="000000"/>
          <w:szCs w:val="24"/>
        </w:rPr>
        <w:tab/>
      </w:r>
      <w:r>
        <w:rPr>
          <w:color w:val="000000"/>
          <w:szCs w:val="24"/>
        </w:rPr>
        <w:t>В.А.Ермак</w:t>
      </w:r>
    </w:p>
    <w:p w:rsidR="00F44BB1" w:rsidRDefault="00F44BB1" w:rsidP="00F44BB1">
      <w:pPr>
        <w:pStyle w:val="a3"/>
        <w:jc w:val="right"/>
        <w:rPr>
          <w:b/>
          <w:color w:val="000000"/>
          <w:szCs w:val="24"/>
        </w:rPr>
      </w:pPr>
    </w:p>
    <w:p w:rsidR="00F44BB1" w:rsidRDefault="00F44BB1" w:rsidP="00F44BB1">
      <w:pPr>
        <w:pStyle w:val="a3"/>
        <w:jc w:val="right"/>
        <w:rPr>
          <w:b/>
          <w:color w:val="000000"/>
          <w:szCs w:val="24"/>
        </w:rPr>
      </w:pPr>
    </w:p>
    <w:p w:rsidR="00F44BB1" w:rsidRDefault="00F44BB1" w:rsidP="00F44BB1">
      <w:pPr>
        <w:pStyle w:val="a3"/>
        <w:jc w:val="right"/>
        <w:rPr>
          <w:b/>
          <w:color w:val="000000"/>
          <w:szCs w:val="24"/>
        </w:rPr>
      </w:pPr>
    </w:p>
    <w:p w:rsidR="000C5497" w:rsidRDefault="000C5497" w:rsidP="00F44BB1">
      <w:pPr>
        <w:pStyle w:val="a3"/>
        <w:jc w:val="right"/>
        <w:rPr>
          <w:b/>
          <w:color w:val="000000"/>
          <w:szCs w:val="24"/>
        </w:rPr>
      </w:pPr>
    </w:p>
    <w:p w:rsidR="006463BF" w:rsidRDefault="006463BF" w:rsidP="00F44BB1">
      <w:pPr>
        <w:pStyle w:val="a3"/>
        <w:jc w:val="right"/>
        <w:rPr>
          <w:color w:val="000000"/>
          <w:szCs w:val="24"/>
        </w:rPr>
      </w:pPr>
    </w:p>
    <w:p w:rsidR="006463BF" w:rsidRDefault="006463BF" w:rsidP="00F44BB1">
      <w:pPr>
        <w:pStyle w:val="a3"/>
        <w:jc w:val="right"/>
        <w:rPr>
          <w:color w:val="000000"/>
          <w:szCs w:val="24"/>
        </w:rPr>
      </w:pPr>
    </w:p>
    <w:p w:rsidR="006463BF" w:rsidRDefault="006463BF" w:rsidP="00F44BB1">
      <w:pPr>
        <w:pStyle w:val="a3"/>
        <w:jc w:val="right"/>
        <w:rPr>
          <w:color w:val="000000"/>
          <w:szCs w:val="24"/>
        </w:rPr>
      </w:pPr>
    </w:p>
    <w:p w:rsidR="006463BF" w:rsidRDefault="006463BF" w:rsidP="00F44BB1">
      <w:pPr>
        <w:pStyle w:val="a3"/>
        <w:jc w:val="right"/>
        <w:rPr>
          <w:color w:val="000000"/>
          <w:szCs w:val="24"/>
        </w:rPr>
      </w:pPr>
    </w:p>
    <w:p w:rsidR="006463BF" w:rsidRDefault="006463BF" w:rsidP="00F44BB1">
      <w:pPr>
        <w:pStyle w:val="a3"/>
        <w:jc w:val="right"/>
        <w:rPr>
          <w:color w:val="000000"/>
          <w:szCs w:val="24"/>
        </w:rPr>
      </w:pPr>
    </w:p>
    <w:p w:rsidR="006463BF" w:rsidRDefault="006463BF" w:rsidP="00F44BB1">
      <w:pPr>
        <w:pStyle w:val="a3"/>
        <w:jc w:val="right"/>
        <w:rPr>
          <w:color w:val="000000"/>
          <w:szCs w:val="24"/>
        </w:rPr>
      </w:pPr>
    </w:p>
    <w:p w:rsidR="00DE36C3" w:rsidRDefault="00DE36C3" w:rsidP="00BF2805">
      <w:pPr>
        <w:pStyle w:val="a3"/>
        <w:jc w:val="left"/>
        <w:rPr>
          <w:color w:val="000000"/>
          <w:szCs w:val="24"/>
        </w:rPr>
      </w:pPr>
    </w:p>
    <w:p w:rsidR="00FC718F" w:rsidRDefault="00FC718F" w:rsidP="006F3A90">
      <w:pPr>
        <w:rPr>
          <w:b/>
        </w:rPr>
      </w:pPr>
    </w:p>
    <w:p w:rsidR="00FC718F" w:rsidRDefault="00FC718F" w:rsidP="00A74525">
      <w:pPr>
        <w:jc w:val="center"/>
        <w:rPr>
          <w:b/>
        </w:rPr>
      </w:pPr>
    </w:p>
    <w:p w:rsidR="00452FBF" w:rsidRDefault="00452FBF" w:rsidP="00A74525">
      <w:pPr>
        <w:jc w:val="center"/>
        <w:rPr>
          <w:b/>
        </w:rPr>
      </w:pPr>
    </w:p>
    <w:p w:rsidR="00A74525" w:rsidRPr="00F44BB1" w:rsidRDefault="00A74525" w:rsidP="00A74525">
      <w:pPr>
        <w:jc w:val="center"/>
        <w:rPr>
          <w:b/>
        </w:rPr>
      </w:pPr>
      <w:r w:rsidRPr="00F44BB1">
        <w:rPr>
          <w:b/>
        </w:rPr>
        <w:t>ЗАЯВКА</w:t>
      </w:r>
    </w:p>
    <w:p w:rsidR="00A74525" w:rsidRPr="00F44BB1" w:rsidRDefault="00A74525" w:rsidP="00A74525">
      <w:pPr>
        <w:jc w:val="center"/>
        <w:rPr>
          <w:b/>
        </w:rPr>
      </w:pPr>
    </w:p>
    <w:p w:rsidR="00A74525" w:rsidRPr="00F44BB1" w:rsidRDefault="00A74525" w:rsidP="00A74525">
      <w:pPr>
        <w:jc w:val="center"/>
      </w:pPr>
      <w:r w:rsidRPr="00F44BB1">
        <w:t>на участие в аукционе по продаже права на заключение</w:t>
      </w:r>
    </w:p>
    <w:p w:rsidR="00A74525" w:rsidRPr="00F44BB1" w:rsidRDefault="00A74525" w:rsidP="00A74525">
      <w:pPr>
        <w:jc w:val="center"/>
      </w:pPr>
      <w:r w:rsidRPr="00F44BB1">
        <w:t>договора аренды земельного участка</w:t>
      </w:r>
    </w:p>
    <w:p w:rsidR="00A74525" w:rsidRPr="00F44BB1" w:rsidRDefault="00A74525" w:rsidP="00A74525">
      <w:pPr>
        <w:jc w:val="center"/>
      </w:pPr>
    </w:p>
    <w:p w:rsidR="00A74525" w:rsidRDefault="00A74525" w:rsidP="00A74525"/>
    <w:p w:rsidR="00A74525" w:rsidRPr="00F44BB1" w:rsidRDefault="00A74525" w:rsidP="00A74525"/>
    <w:p w:rsidR="00A74525" w:rsidRPr="00F44BB1" w:rsidRDefault="00A74525" w:rsidP="00A74525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A74525" w:rsidRPr="00F44BB1" w:rsidRDefault="00A74525" w:rsidP="00A74525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A74525" w:rsidRPr="00F44BB1" w:rsidRDefault="00A74525" w:rsidP="00A74525">
      <w:pPr>
        <w:jc w:val="both"/>
      </w:pPr>
    </w:p>
    <w:p w:rsidR="00A74525" w:rsidRPr="00F44BB1" w:rsidRDefault="00A74525" w:rsidP="00A74525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A74525" w:rsidRPr="00F44BB1" w:rsidRDefault="00A74525" w:rsidP="00A74525">
      <w:pPr>
        <w:jc w:val="both"/>
      </w:pPr>
      <w:r>
        <w:t xml:space="preserve">    2. Не</w:t>
      </w:r>
      <w:r w:rsidRPr="00F44BB1">
        <w:t xml:space="preserve"> </w:t>
      </w:r>
      <w:r>
        <w:t>ранее чем через</w:t>
      </w:r>
      <w:r w:rsidRPr="00F44BB1">
        <w:t xml:space="preserve">  10  рабочих дней</w:t>
      </w:r>
      <w:r>
        <w:t xml:space="preserve"> и не позднее 15 рабочих дней</w:t>
      </w:r>
      <w:r w:rsidRPr="00F44BB1">
        <w:t xml:space="preserve"> 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A74525" w:rsidRPr="00F44BB1" w:rsidRDefault="00A74525" w:rsidP="00A74525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74525" w:rsidRPr="00F44BB1" w:rsidRDefault="00A74525" w:rsidP="00A74525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A74525" w:rsidRPr="00F44BB1" w:rsidRDefault="00A74525" w:rsidP="00A74525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A74525" w:rsidRPr="00F44BB1" w:rsidRDefault="00A74525" w:rsidP="00A74525">
      <w:pPr>
        <w:jc w:val="both"/>
      </w:pPr>
    </w:p>
    <w:p w:rsidR="00A74525" w:rsidRPr="00F44BB1" w:rsidRDefault="00A74525" w:rsidP="00A74525">
      <w:r>
        <w:t xml:space="preserve">  5.Паспортные данные </w:t>
      </w:r>
      <w:r w:rsidRPr="00F44BB1">
        <w:t>Претендента</w:t>
      </w:r>
      <w:r>
        <w:t xml:space="preserve"> </w:t>
      </w:r>
      <w:r w:rsidRPr="00F44BB1">
        <w:t>__________________________________________________</w:t>
      </w:r>
      <w:r>
        <w:t>__________________________________</w:t>
      </w:r>
    </w:p>
    <w:p w:rsidR="00A74525" w:rsidRPr="00F44BB1" w:rsidRDefault="00A74525" w:rsidP="00A74525"/>
    <w:p w:rsidR="00A74525" w:rsidRPr="00C707C3" w:rsidRDefault="00A74525" w:rsidP="00A74525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A74525" w:rsidRPr="00C707C3" w:rsidRDefault="00A74525" w:rsidP="00A74525">
      <w:pPr>
        <w:pBdr>
          <w:bottom w:val="single" w:sz="12" w:space="1" w:color="auto"/>
        </w:pBd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FC718F" w:rsidRDefault="00FC718F" w:rsidP="00A74525">
      <w:pPr>
        <w:jc w:val="both"/>
      </w:pPr>
    </w:p>
    <w:p w:rsidR="00FC718F" w:rsidRDefault="00FC718F" w:rsidP="00A74525">
      <w:pPr>
        <w:jc w:val="both"/>
      </w:pPr>
    </w:p>
    <w:p w:rsidR="00A74525" w:rsidRDefault="00A74525" w:rsidP="00A74525">
      <w:pPr>
        <w:jc w:val="both"/>
      </w:pPr>
    </w:p>
    <w:p w:rsidR="00A74525" w:rsidRDefault="00A74525" w:rsidP="00A74525">
      <w:pPr>
        <w:jc w:val="both"/>
      </w:pPr>
    </w:p>
    <w:p w:rsidR="00572C28" w:rsidRDefault="00572C28" w:rsidP="00A74525">
      <w:pPr>
        <w:jc w:val="both"/>
      </w:pPr>
    </w:p>
    <w:p w:rsidR="00A74525" w:rsidRPr="00C707C3" w:rsidRDefault="00A74525" w:rsidP="00A74525">
      <w:pPr>
        <w:jc w:val="both"/>
      </w:pPr>
      <w:r w:rsidRPr="00C707C3">
        <w:t>Приложения:</w:t>
      </w:r>
    </w:p>
    <w:p w:rsidR="00A74525" w:rsidRPr="00167950" w:rsidRDefault="00A74525" w:rsidP="00A74525">
      <w:pPr>
        <w:jc w:val="both"/>
        <w:rPr>
          <w:i/>
          <w:u w:val="single"/>
        </w:rPr>
      </w:pPr>
    </w:p>
    <w:p w:rsidR="00A74525" w:rsidRPr="00167950" w:rsidRDefault="00A74525" w:rsidP="00A74525">
      <w:pPr>
        <w:jc w:val="both"/>
        <w:rPr>
          <w:i/>
          <w:u w:val="single"/>
        </w:rPr>
      </w:pPr>
      <w:r w:rsidRPr="00167950">
        <w:rPr>
          <w:i/>
          <w:u w:val="single"/>
        </w:rPr>
        <w:t>Для физических лиц</w:t>
      </w:r>
    </w:p>
    <w:p w:rsidR="00A74525" w:rsidRPr="00167950" w:rsidRDefault="00A74525" w:rsidP="00A74525">
      <w:pPr>
        <w:jc w:val="both"/>
      </w:pPr>
      <w:r w:rsidRPr="00167950">
        <w:t>1. Копии всех листов паспорта;</w:t>
      </w:r>
    </w:p>
    <w:p w:rsidR="00A74525" w:rsidRPr="00167950" w:rsidRDefault="00A74525" w:rsidP="00A74525">
      <w:pPr>
        <w:jc w:val="both"/>
      </w:pPr>
      <w:r w:rsidRPr="00167950">
        <w:t>2. Копия платежного поручения с отметкой банка об исполнении, подтверждающее внесение установленной суммы задатка;</w:t>
      </w:r>
    </w:p>
    <w:p w:rsidR="00A74525" w:rsidRPr="00167950" w:rsidRDefault="00A74525" w:rsidP="00A74525">
      <w:pPr>
        <w:jc w:val="both"/>
      </w:pPr>
      <w:r w:rsidRPr="00167950">
        <w:t>3. Заключенный с Продавцом договор о задатке;</w:t>
      </w:r>
    </w:p>
    <w:p w:rsidR="00A74525" w:rsidRPr="00167950" w:rsidRDefault="00A74525" w:rsidP="00A74525">
      <w:pPr>
        <w:jc w:val="both"/>
      </w:pPr>
      <w:r w:rsidRPr="00167950">
        <w:t xml:space="preserve">4. Надлежащим образом оформленную доверенность на лицо, имеющее право действовать от имени претендента, если заявка подается представителем претендента; </w:t>
      </w:r>
    </w:p>
    <w:p w:rsidR="00A74525" w:rsidRDefault="00A74525" w:rsidP="00A74525">
      <w:pPr>
        <w:jc w:val="both"/>
      </w:pPr>
      <w:r w:rsidRPr="00167950">
        <w:t>5. Опись представленных документов (в 2-х экземплярах).</w:t>
      </w:r>
    </w:p>
    <w:p w:rsidR="00A74525" w:rsidRPr="00167950" w:rsidRDefault="00A74525" w:rsidP="00A74525">
      <w:pPr>
        <w:jc w:val="both"/>
      </w:pPr>
    </w:p>
    <w:p w:rsidR="00A74525" w:rsidRPr="00167950" w:rsidRDefault="00A74525" w:rsidP="00A74525">
      <w:pPr>
        <w:jc w:val="both"/>
        <w:rPr>
          <w:i/>
          <w:u w:val="single"/>
        </w:rPr>
      </w:pPr>
      <w:r w:rsidRPr="00167950">
        <w:rPr>
          <w:i/>
          <w:u w:val="single"/>
        </w:rPr>
        <w:t>Для юридических лиц</w:t>
      </w:r>
    </w:p>
    <w:p w:rsidR="00A74525" w:rsidRPr="00167950" w:rsidRDefault="00A74525" w:rsidP="00A74525">
      <w:pPr>
        <w:jc w:val="both"/>
      </w:pPr>
      <w:r w:rsidRPr="00167950">
        <w:t>1. Заверенные копии учредительных документов Претендента (Устав, свидетельство о регистрации юридического лица), заверенные в установленном порядке;</w:t>
      </w:r>
    </w:p>
    <w:p w:rsidR="00A74525" w:rsidRPr="00167950" w:rsidRDefault="00A74525" w:rsidP="00A74525">
      <w:pPr>
        <w:jc w:val="both"/>
      </w:pPr>
      <w:r w:rsidRPr="00167950">
        <w:t>2.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A74525" w:rsidRPr="00167950" w:rsidRDefault="00A74525" w:rsidP="00A74525">
      <w:pPr>
        <w:jc w:val="both"/>
      </w:pPr>
      <w:r w:rsidRPr="00167950">
        <w:t>3. 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A74525" w:rsidRPr="00167950" w:rsidRDefault="00A74525" w:rsidP="00A74525">
      <w:pPr>
        <w:jc w:val="both"/>
      </w:pPr>
      <w:r w:rsidRPr="00167950">
        <w:t>4. Платежное поручение с отметкой банка об исполнении, подтверждающее внесение установленной суммы задатка;</w:t>
      </w:r>
    </w:p>
    <w:p w:rsidR="00A74525" w:rsidRPr="00167950" w:rsidRDefault="00A74525" w:rsidP="00A74525">
      <w:pPr>
        <w:jc w:val="both"/>
      </w:pPr>
      <w:r w:rsidRPr="00167950">
        <w:t>5. Заключенный с Продавцом договор о задатке;</w:t>
      </w:r>
    </w:p>
    <w:p w:rsidR="00A74525" w:rsidRPr="00167950" w:rsidRDefault="00A74525" w:rsidP="00A74525">
      <w:pPr>
        <w:jc w:val="both"/>
      </w:pPr>
      <w:r w:rsidRPr="00167950">
        <w:t>6. Документы, подтверждающие наличие (отсутствие) в Уставном капитале Претендента доли Российской Федерации, Иркутской области, муниципальных образований.</w:t>
      </w:r>
    </w:p>
    <w:p w:rsidR="00A74525" w:rsidRPr="00167950" w:rsidRDefault="00A74525" w:rsidP="00A74525">
      <w:pPr>
        <w:jc w:val="both"/>
      </w:pPr>
      <w:r w:rsidRPr="00167950">
        <w:t>7. 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A74525" w:rsidRPr="00167950" w:rsidRDefault="00A74525" w:rsidP="00A74525">
      <w:pPr>
        <w:jc w:val="both"/>
      </w:pPr>
      <w:r w:rsidRPr="00167950">
        <w:t>8. Документ, подтверждающий уведомление федерального антимонопольного органа (его территориального органа) о намерении приобрести Претендентом (Покупателем) имущества, продаваемого на аукционе (в установленных законодательством случаях);</w:t>
      </w:r>
    </w:p>
    <w:p w:rsidR="00A74525" w:rsidRPr="00167950" w:rsidRDefault="00A74525" w:rsidP="00A74525">
      <w:pPr>
        <w:jc w:val="both"/>
      </w:pPr>
      <w:r w:rsidRPr="00167950">
        <w:t>9. Опись представленных документов (в 2-х экземплярах).</w:t>
      </w:r>
    </w:p>
    <w:p w:rsidR="00A74525" w:rsidRPr="00167950" w:rsidRDefault="00A74525" w:rsidP="00A74525">
      <w:pPr>
        <w:jc w:val="both"/>
        <w:rPr>
          <w:i/>
          <w:u w:val="single"/>
        </w:rPr>
      </w:pPr>
    </w:p>
    <w:p w:rsidR="00A74525" w:rsidRPr="00167950" w:rsidRDefault="00A74525" w:rsidP="00A74525">
      <w:pPr>
        <w:jc w:val="both"/>
        <w:rPr>
          <w:i/>
          <w:u w:val="single"/>
        </w:rPr>
      </w:pPr>
    </w:p>
    <w:p w:rsidR="00A74525" w:rsidRDefault="00A74525" w:rsidP="00A74525">
      <w:pPr>
        <w:jc w:val="both"/>
        <w:rPr>
          <w:i/>
          <w:u w:val="single"/>
        </w:rPr>
      </w:pPr>
    </w:p>
    <w:p w:rsidR="00A74525" w:rsidRPr="0015340F" w:rsidRDefault="00A74525" w:rsidP="00A74525">
      <w:pPr>
        <w:jc w:val="both"/>
        <w:rPr>
          <w:i/>
          <w:u w:val="single"/>
        </w:rPr>
      </w:pPr>
    </w:p>
    <w:p w:rsidR="00A74525" w:rsidRPr="00C707C3" w:rsidRDefault="00A74525" w:rsidP="00A74525">
      <w:pPr>
        <w:jc w:val="both"/>
      </w:pPr>
      <w:r w:rsidRPr="00C707C3">
        <w:t>Подпись Претендента  _____________________ /______________________/</w:t>
      </w:r>
    </w:p>
    <w:p w:rsidR="00A74525" w:rsidRPr="00C707C3" w:rsidRDefault="00A74525" w:rsidP="00A74525">
      <w:pPr>
        <w:jc w:val="both"/>
      </w:pPr>
      <w:r>
        <w:t>«___» _____________ 201</w:t>
      </w:r>
      <w:r w:rsidR="00931D9B">
        <w:t>3</w:t>
      </w:r>
      <w:r w:rsidRPr="00C707C3">
        <w:t>г.</w:t>
      </w:r>
    </w:p>
    <w:p w:rsidR="00A74525" w:rsidRPr="00C707C3" w:rsidRDefault="00A74525" w:rsidP="00A74525">
      <w:pPr>
        <w:jc w:val="both"/>
      </w:pPr>
    </w:p>
    <w:p w:rsidR="00A74525" w:rsidRPr="00C707C3" w:rsidRDefault="00A74525" w:rsidP="00A74525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A74525" w:rsidRPr="00C707C3" w:rsidRDefault="00A74525" w:rsidP="00A74525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>__       «___»___________201</w:t>
      </w:r>
      <w:r w:rsidR="00931D9B">
        <w:t>3</w:t>
      </w:r>
      <w:r>
        <w:t xml:space="preserve"> </w:t>
      </w:r>
      <w:r w:rsidRPr="00C707C3">
        <w:t>г. за  №____</w:t>
      </w:r>
    </w:p>
    <w:p w:rsidR="00A74525" w:rsidRPr="00C707C3" w:rsidRDefault="00A74525" w:rsidP="00A74525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A74525" w:rsidRPr="000E415C" w:rsidRDefault="00A74525" w:rsidP="00A74525"/>
    <w:p w:rsidR="00A74525" w:rsidRDefault="00A74525" w:rsidP="00A74525">
      <w:pPr>
        <w:jc w:val="both"/>
      </w:pPr>
    </w:p>
    <w:p w:rsidR="00A71757" w:rsidRDefault="00A71757" w:rsidP="00A74525">
      <w:pPr>
        <w:jc w:val="right"/>
      </w:pPr>
    </w:p>
    <w:sectPr w:rsidR="00A71757" w:rsidSect="00C277FE">
      <w:pgSz w:w="11906" w:h="16838"/>
      <w:pgMar w:top="567" w:right="746" w:bottom="426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B4FA6"/>
    <w:rsid w:val="00015871"/>
    <w:rsid w:val="0003776E"/>
    <w:rsid w:val="000426FD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137914"/>
    <w:rsid w:val="001509A9"/>
    <w:rsid w:val="0017725D"/>
    <w:rsid w:val="00186F18"/>
    <w:rsid w:val="001B37C3"/>
    <w:rsid w:val="001C3B12"/>
    <w:rsid w:val="001C645F"/>
    <w:rsid w:val="001D7F1D"/>
    <w:rsid w:val="001F4632"/>
    <w:rsid w:val="00201B06"/>
    <w:rsid w:val="0020448B"/>
    <w:rsid w:val="00210377"/>
    <w:rsid w:val="00247279"/>
    <w:rsid w:val="0026077C"/>
    <w:rsid w:val="0029488D"/>
    <w:rsid w:val="002C4D3D"/>
    <w:rsid w:val="002F5127"/>
    <w:rsid w:val="003163FC"/>
    <w:rsid w:val="00335E7C"/>
    <w:rsid w:val="00346532"/>
    <w:rsid w:val="0036120C"/>
    <w:rsid w:val="00361DC4"/>
    <w:rsid w:val="003765EF"/>
    <w:rsid w:val="003A5973"/>
    <w:rsid w:val="003B2918"/>
    <w:rsid w:val="003B4717"/>
    <w:rsid w:val="003B792D"/>
    <w:rsid w:val="003D02FD"/>
    <w:rsid w:val="003E4B57"/>
    <w:rsid w:val="003E620A"/>
    <w:rsid w:val="004173E6"/>
    <w:rsid w:val="00436C16"/>
    <w:rsid w:val="004473D5"/>
    <w:rsid w:val="00452FBF"/>
    <w:rsid w:val="00456E04"/>
    <w:rsid w:val="00462F1C"/>
    <w:rsid w:val="00497559"/>
    <w:rsid w:val="004C54C6"/>
    <w:rsid w:val="004F6E5D"/>
    <w:rsid w:val="00515A2E"/>
    <w:rsid w:val="005251E6"/>
    <w:rsid w:val="00564DA6"/>
    <w:rsid w:val="00572C28"/>
    <w:rsid w:val="005760E8"/>
    <w:rsid w:val="005B3C54"/>
    <w:rsid w:val="005B43B5"/>
    <w:rsid w:val="005B53A0"/>
    <w:rsid w:val="005C06D2"/>
    <w:rsid w:val="005C3041"/>
    <w:rsid w:val="00607F05"/>
    <w:rsid w:val="00615161"/>
    <w:rsid w:val="006463BF"/>
    <w:rsid w:val="00665EE9"/>
    <w:rsid w:val="006731EC"/>
    <w:rsid w:val="006814F8"/>
    <w:rsid w:val="0068424C"/>
    <w:rsid w:val="006B0BED"/>
    <w:rsid w:val="006C1BFB"/>
    <w:rsid w:val="006D1214"/>
    <w:rsid w:val="006E78C0"/>
    <w:rsid w:val="006F3A8A"/>
    <w:rsid w:val="006F3A90"/>
    <w:rsid w:val="0071093A"/>
    <w:rsid w:val="007133E2"/>
    <w:rsid w:val="00713404"/>
    <w:rsid w:val="007149BE"/>
    <w:rsid w:val="0071750C"/>
    <w:rsid w:val="0075532E"/>
    <w:rsid w:val="00780579"/>
    <w:rsid w:val="007A45EC"/>
    <w:rsid w:val="007C2BD8"/>
    <w:rsid w:val="007C6D68"/>
    <w:rsid w:val="007E7F8F"/>
    <w:rsid w:val="007F167F"/>
    <w:rsid w:val="00811932"/>
    <w:rsid w:val="0081781C"/>
    <w:rsid w:val="00827914"/>
    <w:rsid w:val="00830A30"/>
    <w:rsid w:val="0083645C"/>
    <w:rsid w:val="0083735B"/>
    <w:rsid w:val="008464A1"/>
    <w:rsid w:val="0085115C"/>
    <w:rsid w:val="00852F2D"/>
    <w:rsid w:val="00865ED0"/>
    <w:rsid w:val="008C4869"/>
    <w:rsid w:val="008D37E4"/>
    <w:rsid w:val="008E52A3"/>
    <w:rsid w:val="008F494C"/>
    <w:rsid w:val="00914DF6"/>
    <w:rsid w:val="00931D9B"/>
    <w:rsid w:val="009572CE"/>
    <w:rsid w:val="009B0A55"/>
    <w:rsid w:val="009B39A8"/>
    <w:rsid w:val="009C510C"/>
    <w:rsid w:val="00A273B5"/>
    <w:rsid w:val="00A36B32"/>
    <w:rsid w:val="00A50CA3"/>
    <w:rsid w:val="00A539E0"/>
    <w:rsid w:val="00A70781"/>
    <w:rsid w:val="00A71757"/>
    <w:rsid w:val="00A73BFC"/>
    <w:rsid w:val="00A74525"/>
    <w:rsid w:val="00A803A4"/>
    <w:rsid w:val="00AA1473"/>
    <w:rsid w:val="00AA1C85"/>
    <w:rsid w:val="00AA5C40"/>
    <w:rsid w:val="00AB3DC8"/>
    <w:rsid w:val="00AC6520"/>
    <w:rsid w:val="00AF7D0F"/>
    <w:rsid w:val="00B03A44"/>
    <w:rsid w:val="00B3213B"/>
    <w:rsid w:val="00B42DE8"/>
    <w:rsid w:val="00B43810"/>
    <w:rsid w:val="00B829E7"/>
    <w:rsid w:val="00B858B3"/>
    <w:rsid w:val="00BB418D"/>
    <w:rsid w:val="00BD23FD"/>
    <w:rsid w:val="00BF2805"/>
    <w:rsid w:val="00C2193E"/>
    <w:rsid w:val="00C23492"/>
    <w:rsid w:val="00C2534C"/>
    <w:rsid w:val="00C277FE"/>
    <w:rsid w:val="00C348FE"/>
    <w:rsid w:val="00C55277"/>
    <w:rsid w:val="00C74E20"/>
    <w:rsid w:val="00C776A0"/>
    <w:rsid w:val="00C95479"/>
    <w:rsid w:val="00CA7E83"/>
    <w:rsid w:val="00CD2E96"/>
    <w:rsid w:val="00CD771D"/>
    <w:rsid w:val="00CF5B59"/>
    <w:rsid w:val="00D30717"/>
    <w:rsid w:val="00D45748"/>
    <w:rsid w:val="00D64B15"/>
    <w:rsid w:val="00D7765C"/>
    <w:rsid w:val="00D8023C"/>
    <w:rsid w:val="00D837E6"/>
    <w:rsid w:val="00DE36C3"/>
    <w:rsid w:val="00DF1ADC"/>
    <w:rsid w:val="00E25D4C"/>
    <w:rsid w:val="00E40F63"/>
    <w:rsid w:val="00E44BFB"/>
    <w:rsid w:val="00E738E2"/>
    <w:rsid w:val="00EA4484"/>
    <w:rsid w:val="00ED517E"/>
    <w:rsid w:val="00F313E0"/>
    <w:rsid w:val="00F44BB1"/>
    <w:rsid w:val="00F83582"/>
    <w:rsid w:val="00FB42A1"/>
    <w:rsid w:val="00FC20E0"/>
    <w:rsid w:val="00FC718F"/>
    <w:rsid w:val="00FD0506"/>
    <w:rsid w:val="00FD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link w:val="a5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6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0B4FA6"/>
    <w:rPr>
      <w:sz w:val="26"/>
      <w:szCs w:val="20"/>
    </w:rPr>
  </w:style>
  <w:style w:type="paragraph" w:styleId="a7">
    <w:name w:val="Body Text Indent"/>
    <w:basedOn w:val="a"/>
    <w:rsid w:val="000B4FA6"/>
    <w:pPr>
      <w:ind w:firstLine="360"/>
    </w:pPr>
    <w:rPr>
      <w:sz w:val="26"/>
      <w:szCs w:val="20"/>
    </w:rPr>
  </w:style>
  <w:style w:type="paragraph" w:styleId="20">
    <w:name w:val="Body Text Indent 2"/>
    <w:basedOn w:val="a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0B4FA6"/>
    <w:rPr>
      <w:sz w:val="28"/>
      <w:lang w:val="ru-RU" w:eastAsia="ru-RU" w:bidi="ar-SA"/>
    </w:rPr>
  </w:style>
  <w:style w:type="character" w:styleId="a8">
    <w:name w:val="Hyperlink"/>
    <w:basedOn w:val="a0"/>
    <w:rsid w:val="00094E2E"/>
    <w:rPr>
      <w:color w:val="0000FF"/>
      <w:u w:val="single"/>
    </w:rPr>
  </w:style>
  <w:style w:type="paragraph" w:styleId="a9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EC8E4-97AA-4319-B5A9-F2988E1D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/>
  <LinksUpToDate>false</LinksUpToDate>
  <CharactersWithSpaces>9819</CharactersWithSpaces>
  <SharedDoc>false</SharedDoc>
  <HLinks>
    <vt:vector size="12" baseType="variant">
      <vt:variant>
        <vt:i4>4194372</vt:i4>
      </vt:variant>
      <vt:variant>
        <vt:i4>3</vt:i4>
      </vt:variant>
      <vt:variant>
        <vt:i4>0</vt:i4>
      </vt:variant>
      <vt:variant>
        <vt:i4>5</vt:i4>
      </vt:variant>
      <vt:variant>
        <vt:lpwstr>http://www.irkfi/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8</cp:revision>
  <cp:lastPrinted>2013-02-06T04:32:00Z</cp:lastPrinted>
  <dcterms:created xsi:type="dcterms:W3CDTF">2013-02-06T03:06:00Z</dcterms:created>
  <dcterms:modified xsi:type="dcterms:W3CDTF">2013-02-06T04:40:00Z</dcterms:modified>
</cp:coreProperties>
</file>