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04E2F">
        <w:rPr>
          <w:b/>
        </w:rPr>
        <w:t>05</w:t>
      </w:r>
      <w:r>
        <w:rPr>
          <w:b/>
        </w:rPr>
        <w:t>.</w:t>
      </w:r>
      <w:r w:rsidR="00C05184">
        <w:rPr>
          <w:b/>
        </w:rPr>
        <w:t>0</w:t>
      </w:r>
      <w:r w:rsidR="00C04E2F">
        <w:rPr>
          <w:b/>
        </w:rPr>
        <w:t>5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земельного участка </w:t>
      </w:r>
      <w:r w:rsidR="00233A87">
        <w:t xml:space="preserve">из земель населенных пунктов </w:t>
      </w:r>
      <w:r>
        <w:t xml:space="preserve">сроком на 3 года, </w:t>
      </w:r>
      <w:r w:rsidR="00911E90">
        <w:t>местоположени</w:t>
      </w:r>
      <w:r w:rsidR="00C94430">
        <w:t>е</w:t>
      </w:r>
      <w:r w:rsidR="00911E90">
        <w:t xml:space="preserve"> установлено относительно ориентира, </w:t>
      </w:r>
      <w:r>
        <w:t>расположенного в</w:t>
      </w:r>
      <w:r w:rsidR="00911E90">
        <w:t xml:space="preserve"> границах</w:t>
      </w:r>
      <w:proofErr w:type="gramEnd"/>
      <w:r w:rsidR="00911E90">
        <w:t xml:space="preserve"> участка. Почтовый адрес ориентира: Иркутская область, в Мельниковском промузле Свердловский район </w:t>
      </w:r>
      <w:proofErr w:type="gramStart"/>
      <w:r w:rsidR="00911E90">
        <w:t>г</w:t>
      </w:r>
      <w:proofErr w:type="gramEnd"/>
      <w:r w:rsidR="00911E90">
        <w:t>. Иркутска.</w:t>
      </w:r>
      <w:r>
        <w:t xml:space="preserve"> 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</w:t>
      </w:r>
      <w:r w:rsidR="00C04E2F">
        <w:rPr>
          <w:szCs w:val="24"/>
        </w:rPr>
        <w:t>1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94430">
        <w:rPr>
          <w:szCs w:val="24"/>
        </w:rPr>
        <w:t>1</w:t>
      </w:r>
      <w:r w:rsidR="00C04E2F">
        <w:rPr>
          <w:szCs w:val="24"/>
        </w:rPr>
        <w:t>2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C04E2F">
        <w:rPr>
          <w:szCs w:val="24"/>
        </w:rPr>
        <w:t>06</w:t>
      </w:r>
      <w:r w:rsidRPr="004A1933">
        <w:rPr>
          <w:szCs w:val="24"/>
        </w:rPr>
        <w:t xml:space="preserve"> </w:t>
      </w:r>
      <w:r w:rsidR="00C04E2F">
        <w:rPr>
          <w:szCs w:val="24"/>
        </w:rPr>
        <w:t>ма</w:t>
      </w:r>
      <w:r w:rsidR="00C05184">
        <w:rPr>
          <w:szCs w:val="24"/>
        </w:rPr>
        <w:t>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C04E2F">
        <w:rPr>
          <w:szCs w:val="24"/>
        </w:rPr>
        <w:t>10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>Дата оп</w:t>
      </w:r>
      <w:r w:rsidR="00C04E2F">
        <w:rPr>
          <w:szCs w:val="24"/>
        </w:rPr>
        <w:t>ределения участников аукциона –11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 w:rsidR="00C04E2F">
        <w:rPr>
          <w:szCs w:val="24"/>
        </w:rPr>
        <w:t>6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</w:t>
      </w:r>
      <w:r w:rsidRPr="00B10C89">
        <w:t xml:space="preserve">площадью </w:t>
      </w:r>
      <w:r w:rsidR="00911E90">
        <w:t>6911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2D561F">
        <w:t>3</w:t>
      </w:r>
      <w:r w:rsidR="00C05184">
        <w:t>6</w:t>
      </w:r>
      <w:r w:rsidRPr="00924CEA">
        <w:t>:</w:t>
      </w:r>
      <w:r w:rsidR="002D561F">
        <w:t>0000</w:t>
      </w:r>
      <w:r w:rsidR="00911E90">
        <w:t>31</w:t>
      </w:r>
      <w:r w:rsidRPr="00924CEA">
        <w:t>:</w:t>
      </w:r>
      <w:r w:rsidR="00911E90">
        <w:t>30</w:t>
      </w:r>
      <w:r w:rsidRPr="00924CEA">
        <w:t xml:space="preserve">, </w:t>
      </w:r>
      <w:r w:rsidR="00911E90">
        <w:t>местоположения установлено относительно ориентира</w:t>
      </w:r>
      <w:r w:rsidR="00C94430" w:rsidRPr="00C94430">
        <w:t xml:space="preserve"> </w:t>
      </w:r>
      <w:r w:rsidR="00C94430">
        <w:t>расположенного в границах участка</w:t>
      </w:r>
      <w:r w:rsidR="00911E90">
        <w:t xml:space="preserve">. Почтовый адрес ориентира: Иркутская область, в Мельниковском промузле Свердловский район </w:t>
      </w:r>
      <w:proofErr w:type="gramStart"/>
      <w:r w:rsidR="00911E90">
        <w:t>г</w:t>
      </w:r>
      <w:proofErr w:type="gramEnd"/>
      <w:r w:rsidR="00911E90">
        <w:t>. Иркутска.</w:t>
      </w:r>
      <w:r>
        <w:t xml:space="preserve">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</w:t>
      </w:r>
      <w:r w:rsidR="00911E90">
        <w:t>под строительства производственной базы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911E90">
        <w:rPr>
          <w:szCs w:val="28"/>
        </w:rPr>
        <w:t>3 518 000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911E90">
        <w:rPr>
          <w:szCs w:val="28"/>
        </w:rPr>
        <w:t>три миллиона пятьсот восемнадцать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911E90">
        <w:t>175 900</w:t>
      </w:r>
      <w:r w:rsidRPr="00924CEA">
        <w:t xml:space="preserve"> (</w:t>
      </w:r>
      <w:r w:rsidR="00911E90">
        <w:t>сто семьдесят пять тысяч девятьсот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2D561F" w:rsidRDefault="00E26061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911E90">
        <w:rPr>
          <w:color w:val="000000"/>
          <w:szCs w:val="28"/>
        </w:rPr>
        <w:t>703 600</w:t>
      </w:r>
      <w:r w:rsidRPr="00924CEA">
        <w:rPr>
          <w:color w:val="000000"/>
          <w:szCs w:val="28"/>
        </w:rPr>
        <w:t xml:space="preserve"> (</w:t>
      </w:r>
      <w:r w:rsidR="00911E90">
        <w:rPr>
          <w:color w:val="000000"/>
          <w:szCs w:val="28"/>
        </w:rPr>
        <w:t>семьсот три тысячи шестьсот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2D561F" w:rsidRDefault="002D561F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2D561F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По земельному участку проходят </w:t>
      </w:r>
      <w:r w:rsidR="00911E90">
        <w:rPr>
          <w:szCs w:val="28"/>
        </w:rPr>
        <w:t>воздушная линия электропередач</w:t>
      </w:r>
      <w:r>
        <w:rPr>
          <w:szCs w:val="28"/>
        </w:rPr>
        <w:t xml:space="preserve">, письмо от </w:t>
      </w:r>
      <w:r w:rsidR="00C94430">
        <w:rPr>
          <w:szCs w:val="28"/>
        </w:rPr>
        <w:t>09.08</w:t>
      </w:r>
      <w:r w:rsidR="008702B9">
        <w:rPr>
          <w:szCs w:val="28"/>
        </w:rPr>
        <w:t>.2013</w:t>
      </w:r>
      <w:r>
        <w:rPr>
          <w:szCs w:val="28"/>
        </w:rPr>
        <w:t xml:space="preserve"> №</w:t>
      </w:r>
      <w:r w:rsidR="00C94430">
        <w:rPr>
          <w:szCs w:val="28"/>
        </w:rPr>
        <w:t>15/3068</w:t>
      </w:r>
      <w:r w:rsidR="00864075">
        <w:rPr>
          <w:szCs w:val="28"/>
        </w:rPr>
        <w:t xml:space="preserve"> </w:t>
      </w:r>
      <w:r w:rsidR="00381764">
        <w:rPr>
          <w:szCs w:val="28"/>
        </w:rPr>
        <w:t xml:space="preserve"> </w:t>
      </w:r>
      <w:r w:rsidR="00911E90">
        <w:rPr>
          <w:szCs w:val="28"/>
        </w:rPr>
        <w:t>ОАО «ИЭСК.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996767" w:rsidRDefault="00996767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-  </w:t>
      </w:r>
      <w:r w:rsidRPr="00996767">
        <w:rPr>
          <w:color w:val="000000"/>
        </w:rPr>
        <w:t>ТУ</w:t>
      </w:r>
      <w:r>
        <w:rPr>
          <w:b/>
          <w:color w:val="000000"/>
        </w:rPr>
        <w:t xml:space="preserve"> </w:t>
      </w:r>
      <w:r w:rsidRPr="00996767">
        <w:rPr>
          <w:color w:val="000000"/>
        </w:rPr>
        <w:t>№</w:t>
      </w:r>
      <w:r w:rsidR="00911E90">
        <w:rPr>
          <w:color w:val="000000"/>
        </w:rPr>
        <w:t>76</w:t>
      </w:r>
      <w:r w:rsidRPr="00996767">
        <w:rPr>
          <w:color w:val="000000"/>
        </w:rPr>
        <w:t xml:space="preserve"> от </w:t>
      </w:r>
      <w:r w:rsidR="00911E90">
        <w:rPr>
          <w:color w:val="000000"/>
        </w:rPr>
        <w:t>05.08.2013</w:t>
      </w:r>
      <w:r w:rsidRPr="00996767">
        <w:rPr>
          <w:color w:val="000000"/>
        </w:rPr>
        <w:t xml:space="preserve"> г. </w:t>
      </w:r>
      <w:r w:rsidR="0003051A">
        <w:rPr>
          <w:color w:val="000000"/>
        </w:rPr>
        <w:t xml:space="preserve">для технологического присоединения ОАО </w:t>
      </w:r>
      <w:r w:rsidR="0003051A">
        <w:rPr>
          <w:szCs w:val="28"/>
        </w:rPr>
        <w:t>«ИЭСК»</w:t>
      </w:r>
      <w:r w:rsidR="005129BB">
        <w:rPr>
          <w:color w:val="000000"/>
        </w:rPr>
        <w:t>;</w:t>
      </w:r>
    </w:p>
    <w:p w:rsidR="0003051A" w:rsidRDefault="005129B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C05184">
        <w:rPr>
          <w:color w:val="000000"/>
        </w:rPr>
        <w:t>ТУ №</w:t>
      </w:r>
      <w:r w:rsidR="00911E90">
        <w:rPr>
          <w:color w:val="000000"/>
        </w:rPr>
        <w:t>192</w:t>
      </w:r>
      <w:r w:rsidR="00C05184">
        <w:rPr>
          <w:color w:val="000000"/>
        </w:rPr>
        <w:t xml:space="preserve"> от </w:t>
      </w:r>
      <w:r w:rsidR="00911E90">
        <w:rPr>
          <w:color w:val="000000"/>
        </w:rPr>
        <w:t>24.</w:t>
      </w:r>
      <w:r w:rsidR="00DF5372">
        <w:rPr>
          <w:color w:val="000000"/>
        </w:rPr>
        <w:t>10</w:t>
      </w:r>
      <w:r w:rsidR="0003051A">
        <w:rPr>
          <w:color w:val="000000"/>
        </w:rPr>
        <w:t>.</w:t>
      </w:r>
      <w:r w:rsidR="00381764">
        <w:rPr>
          <w:color w:val="000000"/>
        </w:rPr>
        <w:t>2013 (№</w:t>
      </w:r>
      <w:r w:rsidR="00DF5372">
        <w:rPr>
          <w:color w:val="000000"/>
        </w:rPr>
        <w:t>120</w:t>
      </w:r>
      <w:r w:rsidR="00C05184">
        <w:rPr>
          <w:color w:val="000000"/>
        </w:rPr>
        <w:t xml:space="preserve"> от </w:t>
      </w:r>
      <w:r w:rsidR="00DF5372">
        <w:rPr>
          <w:color w:val="000000"/>
        </w:rPr>
        <w:t>18.10</w:t>
      </w:r>
      <w:r w:rsidR="00C05184">
        <w:rPr>
          <w:color w:val="000000"/>
        </w:rPr>
        <w:t>.2013 г. МУП г. Иркутска «Иркутскавтодор») от</w:t>
      </w:r>
      <w:r w:rsidR="00996767">
        <w:rPr>
          <w:color w:val="000000"/>
        </w:rPr>
        <w:t>вод</w:t>
      </w:r>
      <w:r w:rsidR="00C05184">
        <w:rPr>
          <w:color w:val="000000"/>
        </w:rPr>
        <w:t xml:space="preserve"> ливневых вод</w:t>
      </w:r>
      <w:r w:rsidR="00864075">
        <w:rPr>
          <w:color w:val="000000"/>
        </w:rPr>
        <w:t>, Комитет по градостроительной политике администрации г. Иркутска</w:t>
      </w:r>
      <w:r w:rsidR="0003051A">
        <w:rPr>
          <w:color w:val="000000"/>
        </w:rPr>
        <w:t>;</w:t>
      </w:r>
    </w:p>
    <w:p w:rsidR="0003051A" w:rsidRDefault="0003051A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ТУ  №1</w:t>
      </w:r>
      <w:r w:rsidR="00DF5372">
        <w:rPr>
          <w:color w:val="000000"/>
        </w:rPr>
        <w:t>09</w:t>
      </w:r>
      <w:r>
        <w:rPr>
          <w:color w:val="000000"/>
        </w:rPr>
        <w:t xml:space="preserve"> от </w:t>
      </w:r>
      <w:r w:rsidR="00DF5372">
        <w:rPr>
          <w:color w:val="000000"/>
        </w:rPr>
        <w:t>15</w:t>
      </w:r>
      <w:r>
        <w:rPr>
          <w:color w:val="000000"/>
        </w:rPr>
        <w:t>.08.2013 для подключения к сетям водоснабжения и водоотведения,</w:t>
      </w:r>
      <w:r w:rsidRPr="0003051A">
        <w:rPr>
          <w:color w:val="000000"/>
        </w:rPr>
        <w:t xml:space="preserve"> </w:t>
      </w:r>
      <w:r>
        <w:rPr>
          <w:color w:val="000000"/>
        </w:rPr>
        <w:t xml:space="preserve">Комитет по градостроительной политике администрации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Иркутска;</w:t>
      </w:r>
    </w:p>
    <w:p w:rsidR="00E26061" w:rsidRPr="00CD2418" w:rsidRDefault="0003051A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ТУ №</w:t>
      </w:r>
      <w:r w:rsidR="00C94430">
        <w:rPr>
          <w:color w:val="000000"/>
        </w:rPr>
        <w:t>194</w:t>
      </w:r>
      <w:r>
        <w:rPr>
          <w:color w:val="000000"/>
        </w:rPr>
        <w:t xml:space="preserve"> от </w:t>
      </w:r>
      <w:r w:rsidR="00C94430">
        <w:rPr>
          <w:color w:val="000000"/>
        </w:rPr>
        <w:t>01.08.</w:t>
      </w:r>
      <w:r>
        <w:rPr>
          <w:color w:val="000000"/>
        </w:rPr>
        <w:t>2013 подключения к тепловым сетям ОАО «Иркутскэнерго»</w:t>
      </w:r>
      <w:r w:rsidR="004C2F77">
        <w:rPr>
          <w:color w:val="000000"/>
        </w:rPr>
        <w:t>.</w:t>
      </w:r>
      <w:r>
        <w:rPr>
          <w:color w:val="000000"/>
        </w:rPr>
        <w:t xml:space="preserve"> </w:t>
      </w:r>
      <w:r w:rsidR="00E26061">
        <w:rPr>
          <w:color w:val="000000"/>
        </w:rPr>
        <w:t xml:space="preserve">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C04E2F">
        <w:rPr>
          <w:b/>
          <w:szCs w:val="24"/>
        </w:rPr>
        <w:t>10</w:t>
      </w:r>
      <w:r w:rsidR="00C05184">
        <w:rPr>
          <w:b/>
          <w:szCs w:val="24"/>
        </w:rPr>
        <w:t>.0</w:t>
      </w:r>
      <w:r w:rsidR="00996767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04E2F" w:rsidRPr="00C04E2F">
        <w:rPr>
          <w:b/>
          <w:szCs w:val="24"/>
        </w:rPr>
        <w:t>11</w:t>
      </w:r>
      <w:r w:rsidRPr="00C04E2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</w:t>
      </w:r>
      <w:r w:rsidR="00996767">
        <w:rPr>
          <w:b/>
          <w:szCs w:val="24"/>
        </w:rPr>
        <w:t xml:space="preserve"> </w:t>
      </w:r>
      <w:r>
        <w:rPr>
          <w:b/>
          <w:szCs w:val="24"/>
        </w:rPr>
        <w:t>г</w:t>
      </w:r>
      <w:r>
        <w:rPr>
          <w:szCs w:val="24"/>
        </w:rPr>
        <w:t>. в 1</w:t>
      </w:r>
      <w:r w:rsidR="00C04E2F">
        <w:rPr>
          <w:szCs w:val="24"/>
        </w:rPr>
        <w:t>6</w:t>
      </w:r>
      <w:r>
        <w:rPr>
          <w:szCs w:val="24"/>
        </w:rPr>
        <w:t>-00 часов (время местное) по адресу:</w:t>
      </w:r>
      <w:r w:rsidR="00864075">
        <w:rPr>
          <w:szCs w:val="24"/>
        </w:rPr>
        <w:t xml:space="preserve"> </w:t>
      </w:r>
      <w:r>
        <w:rPr>
          <w:szCs w:val="24"/>
        </w:rPr>
        <w:t>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864075" w:rsidRPr="00864075" w:rsidRDefault="00E26061" w:rsidP="00864075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ru,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381764" w:rsidRDefault="00381764" w:rsidP="00864075">
      <w:pPr>
        <w:pStyle w:val="a3"/>
        <w:ind w:firstLine="540"/>
        <w:rPr>
          <w:color w:val="000000"/>
          <w:szCs w:val="24"/>
        </w:rPr>
      </w:pPr>
    </w:p>
    <w:p w:rsidR="00381764" w:rsidRDefault="00381764" w:rsidP="00864075">
      <w:pPr>
        <w:pStyle w:val="a3"/>
        <w:ind w:firstLine="540"/>
        <w:rPr>
          <w:color w:val="000000"/>
          <w:szCs w:val="24"/>
        </w:rPr>
      </w:pPr>
    </w:p>
    <w:p w:rsidR="00C05184" w:rsidRPr="00864075" w:rsidRDefault="00E26061" w:rsidP="00864075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05184" w:rsidRDefault="00C0518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ListParagraph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FA5081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FA5081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051A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33A87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D561F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1764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2F77"/>
    <w:rsid w:val="004C3645"/>
    <w:rsid w:val="004C54C6"/>
    <w:rsid w:val="004D1C89"/>
    <w:rsid w:val="004E594D"/>
    <w:rsid w:val="004E6ED4"/>
    <w:rsid w:val="004F2766"/>
    <w:rsid w:val="004F6E5D"/>
    <w:rsid w:val="005129BB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4075"/>
    <w:rsid w:val="00865C0A"/>
    <w:rsid w:val="00865ED0"/>
    <w:rsid w:val="008702B9"/>
    <w:rsid w:val="00871CE7"/>
    <w:rsid w:val="008760DE"/>
    <w:rsid w:val="008A5BAE"/>
    <w:rsid w:val="008D37E4"/>
    <w:rsid w:val="008F494C"/>
    <w:rsid w:val="008F5EFF"/>
    <w:rsid w:val="00911E90"/>
    <w:rsid w:val="00914DF6"/>
    <w:rsid w:val="00924CEA"/>
    <w:rsid w:val="00931D9B"/>
    <w:rsid w:val="009555CA"/>
    <w:rsid w:val="00996767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4E2F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443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DF5372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NoSpacing">
    <w:name w:val="No Spacing"/>
    <w:rsid w:val="00F46ACF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30830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2014-04-21T06:53:00Z</cp:lastPrinted>
  <dcterms:created xsi:type="dcterms:W3CDTF">2014-04-29T08:40:00Z</dcterms:created>
  <dcterms:modified xsi:type="dcterms:W3CDTF">2014-04-29T08:40:00Z</dcterms:modified>
</cp:coreProperties>
</file>