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Default="00A62E90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62E90" w:rsidRDefault="00A62E90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0660" w:rsidRPr="000F5893" w:rsidRDefault="00B20660" w:rsidP="00B2066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F5893">
        <w:rPr>
          <w:b/>
        </w:rPr>
        <w:t xml:space="preserve">Объявление на сайт </w:t>
      </w:r>
      <w:hyperlink r:id="rId5" w:history="1">
        <w:r w:rsidRPr="000F5893">
          <w:rPr>
            <w:rStyle w:val="aa"/>
            <w:b/>
            <w:color w:val="auto"/>
            <w:lang w:val="en-US"/>
          </w:rPr>
          <w:t>www</w:t>
        </w:r>
        <w:r w:rsidRPr="000F5893">
          <w:rPr>
            <w:rStyle w:val="aa"/>
            <w:b/>
            <w:color w:val="auto"/>
          </w:rPr>
          <w:t>.</w:t>
        </w:r>
        <w:proofErr w:type="spellStart"/>
        <w:r w:rsidRPr="000F5893">
          <w:rPr>
            <w:rStyle w:val="aa"/>
            <w:b/>
            <w:color w:val="auto"/>
            <w:lang w:val="en-US"/>
          </w:rPr>
          <w:t>irkfi</w:t>
        </w:r>
        <w:proofErr w:type="spellEnd"/>
        <w:r w:rsidRPr="000F5893">
          <w:rPr>
            <w:rStyle w:val="aa"/>
            <w:b/>
            <w:color w:val="auto"/>
          </w:rPr>
          <w:t>.</w:t>
        </w:r>
        <w:proofErr w:type="spellStart"/>
        <w:r w:rsidRPr="000F5893">
          <w:rPr>
            <w:rStyle w:val="aa"/>
            <w:b/>
            <w:color w:val="auto"/>
            <w:lang w:val="en-US"/>
          </w:rPr>
          <w:t>ru</w:t>
        </w:r>
        <w:proofErr w:type="spellEnd"/>
      </w:hyperlink>
      <w:r w:rsidRPr="000F5893">
        <w:rPr>
          <w:b/>
        </w:rPr>
        <w:t xml:space="preserve"> .</w:t>
      </w: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24D4A" w:rsidRDefault="00D24D4A" w:rsidP="00334900">
      <w:pPr>
        <w:autoSpaceDE w:val="0"/>
        <w:autoSpaceDN w:val="0"/>
        <w:adjustRightInd w:val="0"/>
        <w:ind w:firstLine="540"/>
        <w:jc w:val="both"/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both"/>
      </w:pPr>
      <w:r w:rsidRPr="007F4321">
        <w:t xml:space="preserve">Организатор торгов: </w:t>
      </w:r>
      <w:r w:rsidRPr="007F4321">
        <w:rPr>
          <w:b/>
        </w:rPr>
        <w:t>областное государственное казенное учреждение «Фонд имущества Иркутской области»</w:t>
      </w:r>
      <w:r w:rsidRPr="007F4321">
        <w:t xml:space="preserve"> на основании распоряжения Правительства Иркутской области </w:t>
      </w:r>
      <w:r w:rsidRPr="00583547">
        <w:t xml:space="preserve">от </w:t>
      </w:r>
      <w:r w:rsidR="001A06A1" w:rsidRPr="00583547">
        <w:t>01.06.</w:t>
      </w:r>
      <w:r w:rsidRPr="00583547">
        <w:t>201</w:t>
      </w:r>
      <w:r w:rsidR="00F26F74" w:rsidRPr="00583547">
        <w:t>5</w:t>
      </w:r>
      <w:r w:rsidRPr="00583547">
        <w:t xml:space="preserve"> г. </w:t>
      </w:r>
      <w:r w:rsidR="00A3564D" w:rsidRPr="00583547">
        <w:t xml:space="preserve"> </w:t>
      </w:r>
      <w:r w:rsidR="00C66EAB" w:rsidRPr="00583547">
        <w:t>№</w:t>
      </w:r>
      <w:r w:rsidR="001A06A1" w:rsidRPr="00583547">
        <w:t>276-рп</w:t>
      </w:r>
      <w:r w:rsidR="00C66EAB" w:rsidRPr="00583547">
        <w:t xml:space="preserve"> «О проведен</w:t>
      </w:r>
      <w:proofErr w:type="gramStart"/>
      <w:r w:rsidR="00C66EAB" w:rsidRPr="00583547">
        <w:t>ии ау</w:t>
      </w:r>
      <w:proofErr w:type="gramEnd"/>
      <w:r w:rsidR="00C66EAB" w:rsidRPr="00583547">
        <w:t xml:space="preserve">кционов  на </w:t>
      </w:r>
      <w:r w:rsidR="00E06714" w:rsidRPr="00583547">
        <w:t>право заключения</w:t>
      </w:r>
      <w:r w:rsidR="00C66EAB" w:rsidRPr="00583547">
        <w:t xml:space="preserve"> договор</w:t>
      </w:r>
      <w:r w:rsidR="00E06714" w:rsidRPr="00583547">
        <w:t>а</w:t>
      </w:r>
      <w:r w:rsidR="00C66EAB" w:rsidRPr="00583547">
        <w:t xml:space="preserve"> аренды земельны</w:t>
      </w:r>
      <w:r w:rsidR="00C66EAB" w:rsidRPr="007F4321">
        <w:t>х участков»</w:t>
      </w:r>
      <w:r w:rsidR="00D01A73" w:rsidRPr="007F4321">
        <w:rPr>
          <w:color w:val="FF0000"/>
        </w:rPr>
        <w:t xml:space="preserve"> </w:t>
      </w:r>
      <w:r w:rsidR="00F26F74" w:rsidRPr="007F4321">
        <w:rPr>
          <w:color w:val="FF0000"/>
        </w:rPr>
        <w:t xml:space="preserve"> </w:t>
      </w:r>
      <w:r w:rsidR="00A44407" w:rsidRPr="007F4321">
        <w:t>проводит аукцион</w:t>
      </w:r>
      <w:r w:rsidR="00A44407" w:rsidRPr="007F4321">
        <w:rPr>
          <w:color w:val="FF0000"/>
        </w:rPr>
        <w:t xml:space="preserve"> </w:t>
      </w:r>
      <w:r w:rsidR="00E06714" w:rsidRPr="007F4321">
        <w:t>на право заключения дог</w:t>
      </w:r>
      <w:r w:rsidR="0060363A">
        <w:t>овора аренды земельного участка</w:t>
      </w:r>
      <w:r w:rsidR="00E06714" w:rsidRPr="007F4321"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 xml:space="preserve">по составу участников и открытый по форме подачи предложений о размере </w:t>
      </w:r>
      <w:r w:rsidR="00E06714" w:rsidRPr="007F4321">
        <w:rPr>
          <w:color w:val="000000"/>
          <w:szCs w:val="24"/>
        </w:rPr>
        <w:t xml:space="preserve">ежегодной </w:t>
      </w:r>
      <w:r w:rsidRPr="007F4321">
        <w:rPr>
          <w:color w:val="000000"/>
          <w:szCs w:val="24"/>
        </w:rPr>
        <w:t>арендной платы</w:t>
      </w:r>
      <w:r w:rsidRPr="007F4321">
        <w:rPr>
          <w:szCs w:val="24"/>
        </w:rPr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F7331E">
        <w:rPr>
          <w:szCs w:val="24"/>
        </w:rPr>
        <w:t>10 августа</w:t>
      </w:r>
      <w:r w:rsidR="00F02800" w:rsidRPr="007F4321">
        <w:rPr>
          <w:szCs w:val="24"/>
        </w:rPr>
        <w:t xml:space="preserve"> 2015</w:t>
      </w:r>
      <w:r w:rsidRPr="007F4321">
        <w:rPr>
          <w:szCs w:val="24"/>
        </w:rPr>
        <w:t xml:space="preserve"> г</w:t>
      </w:r>
      <w:r w:rsidR="00583547">
        <w:rPr>
          <w:szCs w:val="24"/>
        </w:rPr>
        <w:t>.</w:t>
      </w:r>
      <w:r w:rsidRPr="007F4321">
        <w:rPr>
          <w:szCs w:val="24"/>
        </w:rPr>
        <w:t xml:space="preserve"> в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r w:rsidR="00F7331E">
        <w:rPr>
          <w:szCs w:val="24"/>
        </w:rPr>
        <w:t>10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часов</w:t>
      </w:r>
      <w:r w:rsidR="00F02800" w:rsidRPr="007F4321">
        <w:rPr>
          <w:szCs w:val="24"/>
        </w:rPr>
        <w:t xml:space="preserve"> 0</w:t>
      </w:r>
      <w:r w:rsidRPr="007F4321">
        <w:rPr>
          <w:szCs w:val="24"/>
        </w:rPr>
        <w:t xml:space="preserve">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</w:t>
      </w:r>
      <w:r w:rsidR="00702ACB" w:rsidRPr="007F4321">
        <w:rPr>
          <w:szCs w:val="24"/>
        </w:rPr>
        <w:t>аукционный зал.</w:t>
      </w:r>
      <w:r w:rsidRPr="007F4321">
        <w:rPr>
          <w:szCs w:val="24"/>
        </w:rPr>
        <w:t xml:space="preserve"> 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F7331E">
        <w:rPr>
          <w:szCs w:val="24"/>
        </w:rPr>
        <w:t>08 июля</w:t>
      </w:r>
      <w:r w:rsidR="00F02800" w:rsidRPr="007F4321">
        <w:rPr>
          <w:szCs w:val="24"/>
        </w:rPr>
        <w:t xml:space="preserve">  2015</w:t>
      </w:r>
      <w:r w:rsidRPr="007F4321">
        <w:rPr>
          <w:szCs w:val="24"/>
        </w:rPr>
        <w:t xml:space="preserve"> </w:t>
      </w:r>
      <w:r w:rsidR="00583547">
        <w:rPr>
          <w:szCs w:val="24"/>
        </w:rPr>
        <w:t>г.</w:t>
      </w:r>
      <w:r w:rsidRPr="007F4321">
        <w:rPr>
          <w:szCs w:val="24"/>
        </w:rPr>
        <w:t xml:space="preserve"> по  </w:t>
      </w:r>
      <w:r w:rsidR="00F7331E">
        <w:rPr>
          <w:szCs w:val="24"/>
        </w:rPr>
        <w:t>03 августа</w:t>
      </w:r>
      <w:r w:rsidRPr="007F4321">
        <w:rPr>
          <w:szCs w:val="24"/>
        </w:rPr>
        <w:t xml:space="preserve"> 201</w:t>
      </w:r>
      <w:r w:rsidR="00F02800" w:rsidRPr="007F4321">
        <w:rPr>
          <w:szCs w:val="24"/>
        </w:rPr>
        <w:t>5</w:t>
      </w:r>
      <w:r w:rsidR="003703C9" w:rsidRPr="007F4321">
        <w:rPr>
          <w:szCs w:val="24"/>
        </w:rPr>
        <w:t xml:space="preserve"> </w:t>
      </w:r>
      <w:r w:rsidRPr="007F4321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E26061" w:rsidRPr="007F4321" w:rsidRDefault="00E26061" w:rsidP="009F2C99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szCs w:val="24"/>
        </w:rPr>
        <w:tab/>
      </w:r>
      <w:r w:rsidR="002C6AD3">
        <w:rPr>
          <w:szCs w:val="24"/>
        </w:rPr>
        <w:t>Рассмотрение заявок и принятие решения о признании претендентов участниками аукциона</w:t>
      </w:r>
      <w:r w:rsidRPr="007F4321">
        <w:rPr>
          <w:szCs w:val="24"/>
        </w:rPr>
        <w:t xml:space="preserve"> – </w:t>
      </w:r>
      <w:r w:rsidR="00F7331E">
        <w:rPr>
          <w:szCs w:val="24"/>
        </w:rPr>
        <w:t>06 августа</w:t>
      </w:r>
      <w:r w:rsidR="005C7CBF" w:rsidRPr="007F4321">
        <w:rPr>
          <w:szCs w:val="24"/>
        </w:rPr>
        <w:t xml:space="preserve"> 2015</w:t>
      </w:r>
      <w:r w:rsidR="00D01A73" w:rsidRPr="007F4321">
        <w:rPr>
          <w:szCs w:val="24"/>
        </w:rPr>
        <w:t xml:space="preserve"> </w:t>
      </w:r>
      <w:r w:rsidRPr="007F4321">
        <w:rPr>
          <w:szCs w:val="24"/>
        </w:rPr>
        <w:t xml:space="preserve">г. в </w:t>
      </w:r>
      <w:r w:rsidR="00F7331E">
        <w:rPr>
          <w:szCs w:val="24"/>
        </w:rPr>
        <w:t xml:space="preserve">16 </w:t>
      </w:r>
      <w:r w:rsidR="00D01A73" w:rsidRPr="007F4321">
        <w:rPr>
          <w:szCs w:val="24"/>
        </w:rPr>
        <w:t>час. 00 мин.</w:t>
      </w:r>
      <w:r w:rsidR="002C6AD3">
        <w:rPr>
          <w:szCs w:val="24"/>
        </w:rPr>
        <w:t xml:space="preserve"> (время местное) по адресу:</w:t>
      </w:r>
      <w:r w:rsidR="002C6AD3" w:rsidRPr="002C6AD3">
        <w:rPr>
          <w:szCs w:val="24"/>
        </w:rPr>
        <w:t xml:space="preserve"> </w:t>
      </w:r>
      <w:r w:rsidR="002C6AD3" w:rsidRPr="007F4321">
        <w:rPr>
          <w:szCs w:val="24"/>
        </w:rPr>
        <w:t xml:space="preserve">г. Иркутск, ул. </w:t>
      </w:r>
      <w:proofErr w:type="gramStart"/>
      <w:r w:rsidR="002C6AD3" w:rsidRPr="007F4321">
        <w:rPr>
          <w:szCs w:val="24"/>
        </w:rPr>
        <w:t>Партизанская</w:t>
      </w:r>
      <w:proofErr w:type="gramEnd"/>
      <w:r w:rsidR="002C6AD3" w:rsidRPr="007F4321">
        <w:rPr>
          <w:szCs w:val="24"/>
        </w:rPr>
        <w:t>, 1, 3</w:t>
      </w:r>
      <w:r w:rsidR="002C6AD3">
        <w:rPr>
          <w:szCs w:val="24"/>
        </w:rPr>
        <w:t>-й</w:t>
      </w:r>
      <w:r w:rsidR="002C6AD3" w:rsidRPr="007F4321">
        <w:rPr>
          <w:szCs w:val="24"/>
        </w:rPr>
        <w:t xml:space="preserve"> этаж, офис  49.</w:t>
      </w:r>
    </w:p>
    <w:p w:rsidR="00E26061" w:rsidRDefault="00E26061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EF1961" w:rsidRPr="007F4321" w:rsidRDefault="00EF1961" w:rsidP="00C4779A">
      <w:pPr>
        <w:pStyle w:val="a3"/>
        <w:suppressAutoHyphens/>
        <w:jc w:val="both"/>
        <w:rPr>
          <w:szCs w:val="24"/>
        </w:rPr>
      </w:pPr>
    </w:p>
    <w:p w:rsidR="00EF1961" w:rsidRPr="00EF1961" w:rsidRDefault="00EF1961" w:rsidP="00EF1961">
      <w:pPr>
        <w:pStyle w:val="a3"/>
        <w:suppressAutoHyphens/>
        <w:jc w:val="both"/>
        <w:rPr>
          <w:b/>
        </w:rPr>
      </w:pPr>
      <w:r w:rsidRPr="00EF1961">
        <w:rPr>
          <w:b/>
        </w:rPr>
        <w:t>ЛОТ №1</w:t>
      </w:r>
    </w:p>
    <w:p w:rsidR="00F26F74" w:rsidRPr="007F4321" w:rsidRDefault="00C66C9B" w:rsidP="00EF1961">
      <w:pPr>
        <w:pStyle w:val="a3"/>
        <w:suppressAutoHyphens/>
        <w:jc w:val="both"/>
      </w:pPr>
      <w:r w:rsidRPr="009E726D">
        <w:rPr>
          <w:b/>
        </w:rPr>
        <w:t>Предмет аукциона</w:t>
      </w:r>
      <w:r w:rsidR="005D374C" w:rsidRPr="007F4321">
        <w:t>:</w:t>
      </w:r>
    </w:p>
    <w:p w:rsidR="005D374C" w:rsidRPr="00583547" w:rsidRDefault="005D374C" w:rsidP="005D374C">
      <w:pPr>
        <w:autoSpaceDE w:val="0"/>
        <w:autoSpaceDN w:val="0"/>
        <w:adjustRightInd w:val="0"/>
        <w:ind w:firstLine="540"/>
        <w:jc w:val="both"/>
      </w:pPr>
      <w:r w:rsidRPr="00583547">
        <w:t xml:space="preserve">Земельный участок </w:t>
      </w:r>
      <w:r w:rsidR="005C6309" w:rsidRPr="00583547">
        <w:t xml:space="preserve">площадью </w:t>
      </w:r>
      <w:r w:rsidR="00F7331E">
        <w:t>6</w:t>
      </w:r>
      <w:r w:rsidR="009E1BDD" w:rsidRPr="00583547">
        <w:t>222</w:t>
      </w:r>
      <w:r w:rsidR="001A06A1" w:rsidRPr="00583547">
        <w:t xml:space="preserve"> </w:t>
      </w:r>
      <w:r w:rsidR="00F7331E">
        <w:t>кв</w:t>
      </w:r>
      <w:proofErr w:type="gramStart"/>
      <w:r w:rsidR="00F7331E">
        <w:t>.м</w:t>
      </w:r>
      <w:proofErr w:type="gramEnd"/>
      <w:r w:rsidR="00F7331E">
        <w:t xml:space="preserve"> </w:t>
      </w:r>
      <w:r w:rsidRPr="00583547">
        <w:t xml:space="preserve">(кадастровый номер </w:t>
      </w:r>
      <w:r w:rsidR="009E1BDD" w:rsidRPr="00583547">
        <w:t>38:36:000002:8591</w:t>
      </w:r>
      <w:r w:rsidR="00F7331E">
        <w:t xml:space="preserve"> </w:t>
      </w:r>
      <w:r w:rsidRPr="00583547">
        <w:t>, местоп</w:t>
      </w:r>
      <w:r w:rsidR="00F7331E">
        <w:t>оложение: Иркутская область, г</w:t>
      </w:r>
      <w:proofErr w:type="gramStart"/>
      <w:r w:rsidR="00F7331E">
        <w:t>.</w:t>
      </w:r>
      <w:r w:rsidRPr="00583547">
        <w:t>И</w:t>
      </w:r>
      <w:proofErr w:type="gramEnd"/>
      <w:r w:rsidRPr="00583547">
        <w:t>ркутск,</w:t>
      </w:r>
      <w:r w:rsidR="001A06A1" w:rsidRPr="00583547">
        <w:t xml:space="preserve"> </w:t>
      </w:r>
      <w:r w:rsidR="009E1BDD" w:rsidRPr="00583547">
        <w:t>Ленинский</w:t>
      </w:r>
      <w:r w:rsidR="001A06A1" w:rsidRPr="00583547">
        <w:t xml:space="preserve"> </w:t>
      </w:r>
      <w:r w:rsidRPr="00583547">
        <w:t xml:space="preserve">район, </w:t>
      </w:r>
      <w:r w:rsidR="009E1BDD" w:rsidRPr="00583547">
        <w:t>пер. 1-й Советский</w:t>
      </w:r>
      <w:r w:rsidR="00C66C9B">
        <w:t>,</w:t>
      </w:r>
      <w:r w:rsidR="009E1BDD" w:rsidRPr="00583547">
        <w:t xml:space="preserve"> </w:t>
      </w:r>
      <w:r w:rsidR="00C66C9B" w:rsidRPr="00583547">
        <w:t xml:space="preserve">для строительства объектов коммунального и складского назначения;       </w:t>
      </w:r>
      <w:r w:rsidR="009E1BDD" w:rsidRPr="00583547">
        <w:t xml:space="preserve"> </w:t>
      </w:r>
    </w:p>
    <w:p w:rsidR="005C6309" w:rsidRPr="00C66C9B" w:rsidRDefault="005C6309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C66C9B">
        <w:rPr>
          <w:b/>
        </w:rPr>
        <w:t>Право на земельный участок:</w:t>
      </w:r>
      <w:r w:rsidR="00C66C9B" w:rsidRPr="00C66C9B">
        <w:rPr>
          <w:b/>
        </w:rPr>
        <w:t xml:space="preserve"> государственная собственность не разграничена.</w:t>
      </w:r>
    </w:p>
    <w:p w:rsidR="00EF0F7B" w:rsidRDefault="005C6309" w:rsidP="005D374C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Ограничения на право земельного участка:</w:t>
      </w:r>
      <w:r w:rsidR="00994A20" w:rsidRPr="007F4321">
        <w:t xml:space="preserve"> </w:t>
      </w:r>
    </w:p>
    <w:p w:rsidR="006A6921" w:rsidRDefault="008534FA" w:rsidP="006A6921">
      <w:pPr>
        <w:autoSpaceDE w:val="0"/>
        <w:autoSpaceDN w:val="0"/>
        <w:adjustRightInd w:val="0"/>
        <w:ind w:firstLine="540"/>
        <w:jc w:val="both"/>
      </w:pPr>
      <w:r>
        <w:t xml:space="preserve">по территории земельного участка проходит </w:t>
      </w:r>
      <w:proofErr w:type="gramStart"/>
      <w:r w:rsidR="009E1BDD">
        <w:t>ВЛ</w:t>
      </w:r>
      <w:proofErr w:type="gramEnd"/>
      <w:r w:rsidR="00583547">
        <w:t xml:space="preserve"> </w:t>
      </w:r>
      <w:r w:rsidR="009E1BDD">
        <w:t>- 6кВ, принадлежащая филиалу ОАО «ИЭСК» Южные электрические сети.</w:t>
      </w:r>
      <w:r w:rsidR="00583547">
        <w:t xml:space="preserve"> </w:t>
      </w:r>
      <w:proofErr w:type="gramStart"/>
      <w:r w:rsidR="009E1BDD">
        <w:t xml:space="preserve">Согласно ПП РФ №160 от 24.02.2009 г. установлены охранные зоны для ВЛ-6 кВ в виде земельного участка и воздушного </w:t>
      </w:r>
      <w:r w:rsidR="00F7331E">
        <w:t>пространства</w:t>
      </w:r>
      <w:r w:rsidR="009E1BDD">
        <w:t xml:space="preserve"> по обе стороны от крайних проводов на расстоянии 10 м.</w:t>
      </w:r>
      <w:r w:rsidR="00583547">
        <w:t xml:space="preserve"> (письмо филиала ОАО «ИЭСК» </w:t>
      </w:r>
      <w:r w:rsidR="006A6921">
        <w:t>«Южные электрические сети от 11.12.2014 г.</w:t>
      </w:r>
      <w:proofErr w:type="gramEnd"/>
    </w:p>
    <w:p w:rsidR="006A6921" w:rsidRPr="006A6921" w:rsidRDefault="006A6921" w:rsidP="006A6921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№ 15/5321).</w:t>
      </w:r>
      <w:proofErr w:type="gramEnd"/>
    </w:p>
    <w:p w:rsidR="00583547" w:rsidRDefault="005C6309" w:rsidP="00C31C58">
      <w:pPr>
        <w:tabs>
          <w:tab w:val="left" w:pos="540"/>
          <w:tab w:val="left" w:pos="720"/>
        </w:tabs>
        <w:ind w:firstLine="360"/>
        <w:jc w:val="both"/>
        <w:rPr>
          <w:b/>
        </w:rPr>
      </w:pPr>
      <w:r w:rsidRPr="007F4321">
        <w:rPr>
          <w:b/>
        </w:rPr>
        <w:t>Разрешенное использование и принадлежность:</w:t>
      </w:r>
    </w:p>
    <w:p w:rsidR="00583547" w:rsidRPr="00583547" w:rsidRDefault="00583547" w:rsidP="00C31C58">
      <w:pPr>
        <w:tabs>
          <w:tab w:val="left" w:pos="540"/>
          <w:tab w:val="left" w:pos="720"/>
        </w:tabs>
        <w:ind w:firstLine="360"/>
        <w:jc w:val="both"/>
      </w:pPr>
      <w:r w:rsidRPr="00583547">
        <w:t xml:space="preserve">-  для строительства объектов коммунального и складского назначения;       </w:t>
      </w:r>
    </w:p>
    <w:p w:rsidR="00C31C58" w:rsidRPr="00583547" w:rsidRDefault="00C66C9B" w:rsidP="00C66C9B">
      <w:pPr>
        <w:tabs>
          <w:tab w:val="left" w:pos="540"/>
          <w:tab w:val="left" w:pos="720"/>
        </w:tabs>
        <w:ind w:left="540" w:hanging="180"/>
        <w:jc w:val="both"/>
      </w:pPr>
      <w:r>
        <w:t xml:space="preserve">- </w:t>
      </w:r>
      <w:r w:rsidR="00583547" w:rsidRPr="00583547">
        <w:t>в</w:t>
      </w:r>
      <w:r w:rsidR="00C31C58" w:rsidRPr="00583547">
        <w:t>спомогательны</w:t>
      </w:r>
      <w:r w:rsidR="00583547" w:rsidRPr="00583547">
        <w:t>е</w:t>
      </w:r>
      <w:r w:rsidR="00C31C58" w:rsidRPr="00583547">
        <w:t xml:space="preserve"> вид</w:t>
      </w:r>
      <w:r w:rsidR="00583547" w:rsidRPr="00583547">
        <w:t>ы</w:t>
      </w:r>
      <w:r w:rsidR="00C31C58" w:rsidRPr="00583547">
        <w:t xml:space="preserve"> разрешенного использования – </w:t>
      </w:r>
      <w:r w:rsidR="009E1BDD" w:rsidRPr="00583547">
        <w:t xml:space="preserve">объекты инженерно-технического </w:t>
      </w:r>
      <w:r>
        <w:t xml:space="preserve"> </w:t>
      </w:r>
      <w:r w:rsidR="009E1BDD" w:rsidRPr="00583547">
        <w:t>обеспечения, объекты хранения и обслуживания автотранспорта</w:t>
      </w:r>
      <w:r w:rsidR="00583547" w:rsidRPr="00583547">
        <w:t>;</w:t>
      </w:r>
    </w:p>
    <w:p w:rsidR="00C31C58" w:rsidRPr="00583547" w:rsidRDefault="00C31C58" w:rsidP="00C31C58">
      <w:pPr>
        <w:tabs>
          <w:tab w:val="left" w:pos="540"/>
          <w:tab w:val="left" w:pos="720"/>
        </w:tabs>
        <w:jc w:val="both"/>
        <w:rPr>
          <w:b/>
        </w:rPr>
      </w:pPr>
      <w:r w:rsidRPr="00583547">
        <w:t xml:space="preserve">      </w:t>
      </w:r>
      <w:r w:rsidR="00583547" w:rsidRPr="00583547">
        <w:t>-  у</w:t>
      </w:r>
      <w:r w:rsidRPr="00583547">
        <w:t xml:space="preserve">словно разрешенные виды использования – </w:t>
      </w:r>
      <w:r w:rsidR="000439A2" w:rsidRPr="00583547">
        <w:t>нет</w:t>
      </w:r>
      <w:r w:rsidRPr="00583547">
        <w:t>.</w:t>
      </w:r>
      <w:r w:rsidRPr="00583547">
        <w:rPr>
          <w:b/>
        </w:rPr>
        <w:t xml:space="preserve"> </w:t>
      </w:r>
    </w:p>
    <w:p w:rsidR="00C66C9B" w:rsidRPr="00C66C9B" w:rsidRDefault="00C66C9B" w:rsidP="00C66C9B">
      <w:pPr>
        <w:tabs>
          <w:tab w:val="left" w:pos="540"/>
          <w:tab w:val="left" w:pos="720"/>
        </w:tabs>
        <w:ind w:firstLine="360"/>
        <w:jc w:val="both"/>
      </w:pPr>
      <w:r>
        <w:rPr>
          <w:b/>
        </w:rPr>
        <w:t>К</w:t>
      </w:r>
      <w:r w:rsidRPr="007F4321">
        <w:rPr>
          <w:b/>
        </w:rPr>
        <w:t>атегори</w:t>
      </w:r>
      <w:r>
        <w:rPr>
          <w:b/>
        </w:rPr>
        <w:t>я</w:t>
      </w:r>
      <w:r w:rsidRPr="007F4321">
        <w:rPr>
          <w:b/>
        </w:rPr>
        <w:t xml:space="preserve"> земель</w:t>
      </w:r>
      <w:r>
        <w:rPr>
          <w:b/>
        </w:rPr>
        <w:t xml:space="preserve">: </w:t>
      </w:r>
      <w:r w:rsidRPr="00C66C9B">
        <w:t>земли населенных пунктов.</w:t>
      </w:r>
    </w:p>
    <w:p w:rsidR="00E67DFA" w:rsidRPr="00B542C5" w:rsidRDefault="005C6309" w:rsidP="00C66C9B">
      <w:pPr>
        <w:autoSpaceDE w:val="0"/>
        <w:autoSpaceDN w:val="0"/>
        <w:adjustRightInd w:val="0"/>
        <w:ind w:firstLine="360"/>
        <w:jc w:val="both"/>
        <w:rPr>
          <w:b/>
        </w:rPr>
      </w:pPr>
      <w:r w:rsidRPr="00B542C5">
        <w:rPr>
          <w:b/>
        </w:rPr>
        <w:t>Максимально и минимально</w:t>
      </w:r>
      <w:r w:rsidR="007A7808" w:rsidRPr="00B542C5">
        <w:rPr>
          <w:b/>
        </w:rPr>
        <w:t xml:space="preserve"> допустимые  параметры разрешенного строительства:</w:t>
      </w:r>
    </w:p>
    <w:p w:rsidR="00B542C5" w:rsidRPr="00C66C9B" w:rsidRDefault="00B542C5" w:rsidP="00C66C9B">
      <w:pPr>
        <w:autoSpaceDE w:val="0"/>
        <w:autoSpaceDN w:val="0"/>
        <w:adjustRightInd w:val="0"/>
        <w:ind w:firstLine="360"/>
        <w:jc w:val="both"/>
      </w:pPr>
      <w:r w:rsidRPr="00C66C9B">
        <w:t>-высота до 55 м.</w:t>
      </w:r>
      <w:r w:rsidR="00C66C9B" w:rsidRPr="00C66C9B">
        <w:t xml:space="preserve"> минимальный размер земельного участка – 0,2 га.</w:t>
      </w:r>
    </w:p>
    <w:p w:rsidR="007A7808" w:rsidRPr="00E67DFA" w:rsidRDefault="00C66C9B" w:rsidP="00C66C9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E67DFA"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 w:rsidR="00E67DFA">
        <w:rPr>
          <w:b/>
          <w:color w:val="000000"/>
        </w:rPr>
        <w:t>, с</w:t>
      </w:r>
      <w:r w:rsidR="00E67DFA" w:rsidRPr="007F4321">
        <w:rPr>
          <w:b/>
          <w:color w:val="000000"/>
        </w:rPr>
        <w:t>рок действия технических условий</w:t>
      </w:r>
      <w:r w:rsidR="00E67DFA">
        <w:rPr>
          <w:b/>
          <w:color w:val="000000"/>
        </w:rPr>
        <w:t>, п</w:t>
      </w:r>
      <w:r w:rsidR="00E67DFA" w:rsidRPr="007F4321">
        <w:rPr>
          <w:b/>
          <w:color w:val="000000"/>
        </w:rPr>
        <w:t>лата за подключение:</w:t>
      </w:r>
    </w:p>
    <w:p w:rsidR="000439A2" w:rsidRPr="006A6921" w:rsidRDefault="007A7808" w:rsidP="007A7808">
      <w:pPr>
        <w:autoSpaceDE w:val="0"/>
        <w:autoSpaceDN w:val="0"/>
        <w:adjustRightInd w:val="0"/>
        <w:ind w:firstLine="540"/>
        <w:jc w:val="both"/>
      </w:pPr>
      <w:r w:rsidRPr="006A6921">
        <w:t>Предварительные технические условия №</w:t>
      </w:r>
      <w:r w:rsidR="000439A2" w:rsidRPr="006A6921">
        <w:t>15840</w:t>
      </w:r>
      <w:r w:rsidRPr="006A6921">
        <w:t xml:space="preserve">  от </w:t>
      </w:r>
      <w:r w:rsidR="000439A2" w:rsidRPr="006A6921">
        <w:t>11.12.2014 г.</w:t>
      </w:r>
      <w:r w:rsidR="007F302C" w:rsidRPr="006A6921">
        <w:t xml:space="preserve"> </w:t>
      </w:r>
      <w:r w:rsidRPr="006A6921">
        <w:t xml:space="preserve">для технологического присоединения </w:t>
      </w:r>
      <w:r w:rsidR="000439A2" w:rsidRPr="006A6921">
        <w:t xml:space="preserve">земельного </w:t>
      </w:r>
      <w:r w:rsidRPr="006A6921">
        <w:t>участка филиал</w:t>
      </w:r>
      <w:r w:rsidR="006A6921" w:rsidRPr="006A6921">
        <w:t>а</w:t>
      </w:r>
      <w:r w:rsidRPr="006A6921">
        <w:t xml:space="preserve"> ОАО «ИЭСК» «Южные электрические сети»</w:t>
      </w:r>
      <w:r w:rsidR="000439A2" w:rsidRPr="006A6921">
        <w:t xml:space="preserve">; </w:t>
      </w:r>
    </w:p>
    <w:p w:rsidR="000439A2" w:rsidRPr="006A6921" w:rsidRDefault="007F302C" w:rsidP="007A7808">
      <w:pPr>
        <w:autoSpaceDE w:val="0"/>
        <w:autoSpaceDN w:val="0"/>
        <w:adjustRightInd w:val="0"/>
        <w:ind w:firstLine="540"/>
        <w:jc w:val="both"/>
      </w:pPr>
      <w:r w:rsidRPr="006A6921">
        <w:t>-</w:t>
      </w:r>
      <w:r w:rsidR="00E67DFA" w:rsidRPr="006A6921">
        <w:t xml:space="preserve"> срок действия </w:t>
      </w:r>
      <w:r w:rsidR="000439A2" w:rsidRPr="006A6921">
        <w:t>предварительных условий – 2 года</w:t>
      </w:r>
      <w:r w:rsidR="00E67DFA" w:rsidRPr="006A6921">
        <w:t>,</w:t>
      </w:r>
    </w:p>
    <w:p w:rsidR="007A7808" w:rsidRPr="006A6921" w:rsidRDefault="000439A2" w:rsidP="007A7808">
      <w:pPr>
        <w:autoSpaceDE w:val="0"/>
        <w:autoSpaceDN w:val="0"/>
        <w:adjustRightInd w:val="0"/>
        <w:ind w:firstLine="540"/>
        <w:jc w:val="both"/>
        <w:rPr>
          <w:b/>
        </w:rPr>
      </w:pPr>
      <w:r w:rsidRPr="006A6921">
        <w:t xml:space="preserve">- </w:t>
      </w:r>
      <w:r w:rsidR="00E67DFA" w:rsidRPr="006A6921">
        <w:t>плата за подключение</w:t>
      </w:r>
      <w:r w:rsidR="008B4B1C" w:rsidRPr="006A6921">
        <w:t xml:space="preserve"> </w:t>
      </w:r>
      <w:r w:rsidR="00D725CD" w:rsidRPr="006A6921">
        <w:t>в соответствии с Приказом Службы по тарифам Иркутской области от 30.10.2013 г. №220-спр</w:t>
      </w:r>
      <w:r w:rsidRPr="006A6921">
        <w:t xml:space="preserve"> </w:t>
      </w:r>
      <w:r w:rsidR="00D725CD" w:rsidRPr="006A6921">
        <w:t>в редакции Приказа Службы по тарифам Иркутской области №</w:t>
      </w:r>
      <w:r w:rsidRPr="006A6921">
        <w:t>325</w:t>
      </w:r>
      <w:r w:rsidR="00D725CD" w:rsidRPr="006A6921">
        <w:t xml:space="preserve">-спр. </w:t>
      </w:r>
      <w:r w:rsidRPr="006A6921">
        <w:t>о</w:t>
      </w:r>
      <w:r w:rsidR="00D725CD" w:rsidRPr="006A6921">
        <w:t xml:space="preserve">т </w:t>
      </w:r>
      <w:r w:rsidRPr="006A6921">
        <w:t>18.07.2</w:t>
      </w:r>
      <w:r w:rsidR="00D725CD" w:rsidRPr="006A6921">
        <w:t>014 г.</w:t>
      </w:r>
    </w:p>
    <w:p w:rsidR="000439A2" w:rsidRPr="006A6921" w:rsidRDefault="007A7808" w:rsidP="008B4B1C">
      <w:pPr>
        <w:autoSpaceDE w:val="0"/>
        <w:autoSpaceDN w:val="0"/>
        <w:adjustRightInd w:val="0"/>
        <w:ind w:firstLine="540"/>
        <w:jc w:val="both"/>
      </w:pPr>
      <w:r w:rsidRPr="006A6921">
        <w:t>- ТУ №</w:t>
      </w:r>
      <w:r w:rsidR="00D725CD" w:rsidRPr="006A6921">
        <w:t>1</w:t>
      </w:r>
      <w:r w:rsidR="000439A2" w:rsidRPr="006A6921">
        <w:t>9</w:t>
      </w:r>
      <w:r w:rsidRPr="006A6921">
        <w:t xml:space="preserve"> от </w:t>
      </w:r>
      <w:r w:rsidR="00D725CD" w:rsidRPr="006A6921">
        <w:t>2</w:t>
      </w:r>
      <w:r w:rsidR="000439A2" w:rsidRPr="006A6921">
        <w:t>0</w:t>
      </w:r>
      <w:r w:rsidR="00D725CD" w:rsidRPr="006A6921">
        <w:t xml:space="preserve"> мая 2015 г.</w:t>
      </w:r>
      <w:r w:rsidRPr="006A6921">
        <w:t xml:space="preserve"> подключения строящегося объекта  капитального строительства к сетям водоснабжения и водоотведения</w:t>
      </w:r>
      <w:r w:rsidR="000439A2" w:rsidRPr="006A6921">
        <w:t xml:space="preserve"> (</w:t>
      </w:r>
      <w:r w:rsidR="006A6921" w:rsidRPr="006A6921">
        <w:t>К</w:t>
      </w:r>
      <w:r w:rsidR="000439A2" w:rsidRPr="006A6921">
        <w:t>омитет по градостроительной политике администрации г. Иркутска);</w:t>
      </w:r>
      <w:r w:rsidR="008B4B1C" w:rsidRPr="006A6921">
        <w:t xml:space="preserve"> </w:t>
      </w:r>
    </w:p>
    <w:p w:rsidR="006A6921" w:rsidRPr="006A6921" w:rsidRDefault="000439A2" w:rsidP="008B4B1C">
      <w:pPr>
        <w:autoSpaceDE w:val="0"/>
        <w:autoSpaceDN w:val="0"/>
        <w:adjustRightInd w:val="0"/>
        <w:ind w:firstLine="540"/>
        <w:jc w:val="both"/>
      </w:pPr>
      <w:r w:rsidRPr="006A6921">
        <w:t xml:space="preserve">- </w:t>
      </w:r>
      <w:r w:rsidR="008B4B1C" w:rsidRPr="006A6921">
        <w:t>срок действия</w:t>
      </w:r>
      <w:r w:rsidR="006A6921" w:rsidRPr="006A6921">
        <w:t xml:space="preserve"> -</w:t>
      </w:r>
      <w:r w:rsidR="00D725CD" w:rsidRPr="006A6921">
        <w:t xml:space="preserve"> настоящие технические условия действительны в течени</w:t>
      </w:r>
      <w:r w:rsidR="007F302C" w:rsidRPr="006A6921">
        <w:t>е</w:t>
      </w:r>
      <w:r w:rsidR="00D725CD" w:rsidRPr="006A6921">
        <w:t xml:space="preserve"> 3-х лет</w:t>
      </w:r>
      <w:r w:rsidR="006A6921" w:rsidRPr="006A6921">
        <w:t>;</w:t>
      </w:r>
    </w:p>
    <w:p w:rsidR="006A6921" w:rsidRPr="007F4321" w:rsidRDefault="006A6921" w:rsidP="006A6921">
      <w:pPr>
        <w:autoSpaceDE w:val="0"/>
        <w:autoSpaceDN w:val="0"/>
        <w:adjustRightInd w:val="0"/>
        <w:jc w:val="both"/>
        <w:rPr>
          <w:color w:val="000000"/>
        </w:rPr>
      </w:pPr>
      <w:r w:rsidRPr="00E546B6">
        <w:t xml:space="preserve">         </w:t>
      </w:r>
      <w:r w:rsidR="00313D5C" w:rsidRPr="00E546B6">
        <w:t>ТУ №</w:t>
      </w:r>
      <w:r w:rsidR="00BC4367" w:rsidRPr="00E546B6">
        <w:t>191</w:t>
      </w:r>
      <w:r w:rsidR="00313D5C" w:rsidRPr="00E546B6">
        <w:t xml:space="preserve"> от 1</w:t>
      </w:r>
      <w:r w:rsidR="00BC4367" w:rsidRPr="00E546B6">
        <w:t>0</w:t>
      </w:r>
      <w:r w:rsidR="00313D5C" w:rsidRPr="00E546B6">
        <w:t>.</w:t>
      </w:r>
      <w:r w:rsidR="00BC4367" w:rsidRPr="00E546B6">
        <w:t>1</w:t>
      </w:r>
      <w:r w:rsidR="00313D5C" w:rsidRPr="00E546B6">
        <w:t>2.201</w:t>
      </w:r>
      <w:r w:rsidR="00BC4367" w:rsidRPr="00E546B6">
        <w:t>4 г.</w:t>
      </w:r>
      <w:r w:rsidR="00EE0F7A" w:rsidRPr="00E546B6">
        <w:t>-</w:t>
      </w:r>
      <w:r>
        <w:rPr>
          <w:color w:val="000000"/>
        </w:rPr>
        <w:t xml:space="preserve"> </w:t>
      </w:r>
      <w:r w:rsidR="007A7808" w:rsidRPr="007F4321">
        <w:rPr>
          <w:color w:val="000000"/>
        </w:rPr>
        <w:t>отвод ливневых вод</w:t>
      </w:r>
      <w:r w:rsidR="00EE0F7A">
        <w:rPr>
          <w:color w:val="000000"/>
        </w:rPr>
        <w:t xml:space="preserve"> </w:t>
      </w:r>
      <w:r w:rsidRPr="006A6921">
        <w:t>(Комитет по градостроительной политике администрации г. Иркутска)</w:t>
      </w:r>
      <w:r>
        <w:rPr>
          <w:color w:val="000000"/>
        </w:rPr>
        <w:t xml:space="preserve">  –  действительны в течение 2-х лет</w:t>
      </w:r>
      <w:r w:rsidRPr="007F4321">
        <w:rPr>
          <w:color w:val="000000"/>
        </w:rPr>
        <w:t xml:space="preserve">.  </w:t>
      </w:r>
    </w:p>
    <w:p w:rsidR="006A6921" w:rsidRPr="006A6921" w:rsidRDefault="006A6921" w:rsidP="006A6921">
      <w:pPr>
        <w:autoSpaceDE w:val="0"/>
        <w:autoSpaceDN w:val="0"/>
        <w:adjustRightInd w:val="0"/>
        <w:jc w:val="both"/>
      </w:pPr>
    </w:p>
    <w:p w:rsidR="000439A2" w:rsidRPr="005A772F" w:rsidRDefault="008B4B1C" w:rsidP="008B4B1C">
      <w:pPr>
        <w:autoSpaceDE w:val="0"/>
        <w:autoSpaceDN w:val="0"/>
        <w:adjustRightInd w:val="0"/>
        <w:ind w:firstLine="540"/>
        <w:jc w:val="both"/>
      </w:pPr>
      <w:r w:rsidRPr="006A6921">
        <w:t>П</w:t>
      </w:r>
      <w:r w:rsidR="007A7808" w:rsidRPr="006A6921">
        <w:t xml:space="preserve">редварительные ТУ </w:t>
      </w:r>
      <w:r w:rsidR="00EE0F7A" w:rsidRPr="006A6921">
        <w:t>210/506-10/205</w:t>
      </w:r>
      <w:r w:rsidR="000439A2" w:rsidRPr="006A6921">
        <w:t>1</w:t>
      </w:r>
      <w:r w:rsidR="00EE0F7A" w:rsidRPr="006A6921">
        <w:t xml:space="preserve"> </w:t>
      </w:r>
      <w:r w:rsidR="007A7808" w:rsidRPr="006A6921">
        <w:t xml:space="preserve"> от </w:t>
      </w:r>
      <w:r w:rsidR="00EE0F7A" w:rsidRPr="006A6921">
        <w:t>08.05.2015 г.</w:t>
      </w:r>
      <w:r w:rsidR="007A7808" w:rsidRPr="006A6921">
        <w:t xml:space="preserve"> подключения к тепловым сетям ОАО «Иркутскэне</w:t>
      </w:r>
      <w:r w:rsidRPr="006A6921">
        <w:t xml:space="preserve">рго», филиал Ново-Иркутская ТЭЦ, срок </w:t>
      </w:r>
      <w:r w:rsidR="006A6921" w:rsidRPr="006A6921">
        <w:t xml:space="preserve">действия предварительных технических </w:t>
      </w:r>
      <w:r w:rsidR="006A6921" w:rsidRPr="005A772F">
        <w:t>условий – 3 года</w:t>
      </w:r>
      <w:r w:rsidR="000439A2" w:rsidRPr="005A772F">
        <w:t>;</w:t>
      </w:r>
    </w:p>
    <w:p w:rsidR="007A7808" w:rsidRPr="005A772F" w:rsidRDefault="008B4B1C" w:rsidP="006A6921">
      <w:pPr>
        <w:tabs>
          <w:tab w:val="left" w:pos="666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5A772F">
        <w:t xml:space="preserve"> плата за подключение </w:t>
      </w:r>
      <w:r w:rsidR="00EE0F7A" w:rsidRPr="005A772F">
        <w:t>с тепловой нагрузкой более 0,1 Гкал/час и не превышающей 1,5 Гкал/час</w:t>
      </w:r>
      <w:proofErr w:type="gramStart"/>
      <w:r w:rsidR="00EE0F7A" w:rsidRPr="005A772F">
        <w:t>.</w:t>
      </w:r>
      <w:proofErr w:type="gramEnd"/>
      <w:r w:rsidR="00EE0F7A" w:rsidRPr="005A772F">
        <w:t xml:space="preserve"> </w:t>
      </w:r>
      <w:proofErr w:type="gramStart"/>
      <w:r w:rsidR="00EE0F7A" w:rsidRPr="005A772F">
        <w:t>с</w:t>
      </w:r>
      <w:proofErr w:type="gramEnd"/>
      <w:r w:rsidR="00EE0F7A" w:rsidRPr="005A772F">
        <w:t>оставляет 5</w:t>
      </w:r>
      <w:r w:rsidR="001D30E0" w:rsidRPr="005A772F">
        <w:t xml:space="preserve"> </w:t>
      </w:r>
      <w:r w:rsidR="00EE0F7A" w:rsidRPr="005A772F">
        <w:t xml:space="preserve">870,63 </w:t>
      </w:r>
      <w:r w:rsidR="00EE0F7A" w:rsidRPr="005A772F">
        <w:rPr>
          <w:u w:val="single"/>
        </w:rPr>
        <w:t>тыс.</w:t>
      </w:r>
      <w:r w:rsidR="00EE0F7A" w:rsidRPr="005A772F">
        <w:t xml:space="preserve"> </w:t>
      </w:r>
      <w:proofErr w:type="spellStart"/>
      <w:r w:rsidR="00EE0F7A" w:rsidRPr="005A772F">
        <w:t>руб</w:t>
      </w:r>
      <w:proofErr w:type="spellEnd"/>
      <w:r w:rsidR="00EE0F7A" w:rsidRPr="005A772F">
        <w:t>/час. (без учета НДС).</w:t>
      </w:r>
    </w:p>
    <w:p w:rsidR="005D374C" w:rsidRPr="005A772F" w:rsidRDefault="005D374C" w:rsidP="005D374C">
      <w:pPr>
        <w:autoSpaceDE w:val="0"/>
        <w:autoSpaceDN w:val="0"/>
        <w:adjustRightInd w:val="0"/>
        <w:ind w:firstLine="540"/>
        <w:jc w:val="both"/>
      </w:pPr>
      <w:r w:rsidRPr="005A772F">
        <w:rPr>
          <w:b/>
        </w:rPr>
        <w:t>Цель использования земельного участка:</w:t>
      </w:r>
      <w:r w:rsidRPr="005A772F">
        <w:t xml:space="preserve"> для строительства объектов </w:t>
      </w:r>
      <w:r w:rsidR="001A06A1" w:rsidRPr="005A772F">
        <w:t>коммунального и складского назначения.</w:t>
      </w:r>
    </w:p>
    <w:p w:rsidR="00F95C15" w:rsidRDefault="00F95C15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95C15">
        <w:rPr>
          <w:b/>
          <w:color w:val="000000"/>
        </w:rPr>
        <w:t>Ограничения по использованию земельного участка:</w:t>
      </w:r>
    </w:p>
    <w:p w:rsidR="00F95C15" w:rsidRPr="00F95C15" w:rsidRDefault="00F95C15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F95C15">
        <w:rPr>
          <w:color w:val="000000"/>
        </w:rPr>
        <w:t>новое строительство, реконструкцию осуществлять по утвержденному проекту планировки и межевания территории. В случае</w:t>
      </w:r>
      <w:proofErr w:type="gramStart"/>
      <w:r w:rsidRPr="00F95C15">
        <w:rPr>
          <w:color w:val="000000"/>
        </w:rPr>
        <w:t>,</w:t>
      </w:r>
      <w:proofErr w:type="gramEnd"/>
      <w:r w:rsidRPr="00F95C15">
        <w:rPr>
          <w:color w:val="000000"/>
        </w:rPr>
        <w:t xml:space="preserve"> если земельный участок находится в зоне периодического затопления перед началом </w:t>
      </w:r>
      <w:r w:rsidR="00F7331E" w:rsidRPr="00F95C15">
        <w:rPr>
          <w:color w:val="000000"/>
        </w:rPr>
        <w:t>строительства</w:t>
      </w:r>
      <w:r w:rsidRPr="00F95C15">
        <w:rPr>
          <w:color w:val="000000"/>
        </w:rPr>
        <w:t xml:space="preserve">, реконструкции или иной хозяйственной деятельности провести </w:t>
      </w:r>
      <w:proofErr w:type="spellStart"/>
      <w:r w:rsidRPr="00F95C15">
        <w:rPr>
          <w:color w:val="000000"/>
        </w:rPr>
        <w:t>противопаводковые</w:t>
      </w:r>
      <w:proofErr w:type="spellEnd"/>
      <w:r w:rsidRPr="00F95C15">
        <w:rPr>
          <w:color w:val="000000"/>
        </w:rPr>
        <w:t xml:space="preserve"> мероприятия.</w:t>
      </w:r>
    </w:p>
    <w:p w:rsidR="005D374C" w:rsidRPr="007F4321" w:rsidRDefault="005D374C" w:rsidP="005D374C">
      <w:pPr>
        <w:ind w:firstLine="540"/>
        <w:jc w:val="both"/>
      </w:pPr>
      <w:r w:rsidRPr="007F4321">
        <w:rPr>
          <w:b/>
        </w:rPr>
        <w:t>Срок действия договора аренды</w:t>
      </w:r>
      <w:r w:rsidR="005C6309" w:rsidRPr="007F4321">
        <w:t>:</w:t>
      </w:r>
      <w:r w:rsidRPr="007F4321">
        <w:t xml:space="preserve"> </w:t>
      </w:r>
      <w:r w:rsidR="001A06A1">
        <w:t xml:space="preserve">10 </w:t>
      </w:r>
      <w:r w:rsidR="0060363A">
        <w:t>лет</w:t>
      </w:r>
    </w:p>
    <w:p w:rsidR="005D374C" w:rsidRPr="007F4321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4321">
        <w:rPr>
          <w:b/>
          <w:color w:val="000000"/>
        </w:rPr>
        <w:t xml:space="preserve">Начальный размер </w:t>
      </w:r>
      <w:r w:rsidR="00994A20" w:rsidRPr="007F4321">
        <w:rPr>
          <w:b/>
          <w:color w:val="000000"/>
        </w:rPr>
        <w:t xml:space="preserve">годовой </w:t>
      </w:r>
      <w:r w:rsidRPr="007F4321">
        <w:rPr>
          <w:b/>
          <w:color w:val="000000"/>
        </w:rPr>
        <w:t xml:space="preserve">арендной платы: </w:t>
      </w:r>
      <w:r w:rsidR="00BC4367">
        <w:rPr>
          <w:b/>
          <w:color w:val="000000"/>
        </w:rPr>
        <w:t>776</w:t>
      </w:r>
      <w:r w:rsidR="001A06A1">
        <w:rPr>
          <w:b/>
          <w:color w:val="000000"/>
        </w:rPr>
        <w:t xml:space="preserve"> 000</w:t>
      </w:r>
      <w:r w:rsidR="005C6309" w:rsidRPr="007F4321">
        <w:t xml:space="preserve"> (</w:t>
      </w:r>
      <w:r w:rsidR="00BC4367">
        <w:t>Семьсот семьдесят шесть</w:t>
      </w:r>
      <w:r w:rsidR="001A06A1">
        <w:t xml:space="preserve"> тысяч</w:t>
      </w:r>
      <w:r w:rsidRPr="007F4321">
        <w:t>)</w:t>
      </w:r>
      <w:r w:rsidRPr="007F4321">
        <w:rPr>
          <w:i/>
        </w:rPr>
        <w:t xml:space="preserve"> </w:t>
      </w:r>
      <w:r w:rsidRPr="007F4321">
        <w:t>руб</w:t>
      </w:r>
      <w:r w:rsidR="001A06A1">
        <w:t>.</w:t>
      </w:r>
      <w:r w:rsidRPr="007F4321">
        <w:t xml:space="preserve"> за </w:t>
      </w:r>
      <w:r w:rsidR="005C6309" w:rsidRPr="007F4321">
        <w:t>год</w:t>
      </w:r>
    </w:p>
    <w:p w:rsidR="005D374C" w:rsidRPr="007F4321" w:rsidRDefault="005D374C" w:rsidP="005D374C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color w:val="000000"/>
        </w:rPr>
        <w:t xml:space="preserve">Шаг аукциона: </w:t>
      </w:r>
      <w:r w:rsidR="005C6309" w:rsidRPr="007F4321">
        <w:rPr>
          <w:color w:val="000000"/>
        </w:rPr>
        <w:t>3</w:t>
      </w:r>
      <w:r w:rsidRPr="007F4321">
        <w:t xml:space="preserve">% от начального размера </w:t>
      </w:r>
      <w:r w:rsidR="001D30E0">
        <w:t xml:space="preserve">годовой </w:t>
      </w:r>
      <w:r w:rsidRPr="007F4321">
        <w:t>арендной платы в сумме</w:t>
      </w:r>
      <w:r w:rsidR="007F302C">
        <w:t xml:space="preserve"> </w:t>
      </w:r>
      <w:r w:rsidR="00BC4367" w:rsidRPr="00BC4367">
        <w:rPr>
          <w:b/>
        </w:rPr>
        <w:t>23 280</w:t>
      </w:r>
      <w:r w:rsidR="007F302C">
        <w:t xml:space="preserve"> </w:t>
      </w:r>
      <w:r w:rsidR="005C6309" w:rsidRPr="007F4321">
        <w:t>(</w:t>
      </w:r>
      <w:r w:rsidR="00BC4367">
        <w:t>Двадцать три тысячи двести восемьдесят</w:t>
      </w:r>
      <w:r w:rsidRPr="007F4321">
        <w:t>)</w:t>
      </w:r>
      <w:r w:rsidRPr="007F4321">
        <w:rPr>
          <w:i/>
        </w:rPr>
        <w:t xml:space="preserve">  </w:t>
      </w:r>
      <w:r w:rsidRPr="007F4321">
        <w:t>рублей</w:t>
      </w:r>
      <w:r w:rsidRPr="007F4321">
        <w:rPr>
          <w:i/>
        </w:rPr>
        <w:t>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color w:val="000000"/>
        </w:rPr>
        <w:t xml:space="preserve"> Размер задатка: </w:t>
      </w:r>
      <w:r w:rsidRPr="007F4321">
        <w:rPr>
          <w:color w:val="000000"/>
        </w:rPr>
        <w:t xml:space="preserve">20 % от начального размера </w:t>
      </w:r>
      <w:r w:rsidR="001D30E0">
        <w:rPr>
          <w:color w:val="000000"/>
        </w:rPr>
        <w:t xml:space="preserve">годовой </w:t>
      </w:r>
      <w:r w:rsidRPr="007F4321">
        <w:rPr>
          <w:color w:val="000000"/>
        </w:rPr>
        <w:t>арендной платы в сумме</w:t>
      </w:r>
      <w:r w:rsidR="007F302C">
        <w:rPr>
          <w:color w:val="000000"/>
        </w:rPr>
        <w:t xml:space="preserve"> </w:t>
      </w:r>
      <w:r w:rsidR="00BC4367" w:rsidRPr="00BC4367">
        <w:rPr>
          <w:b/>
          <w:color w:val="000000"/>
        </w:rPr>
        <w:t>155 200</w:t>
      </w:r>
      <w:r w:rsidRPr="007F4321">
        <w:rPr>
          <w:color w:val="000000"/>
        </w:rPr>
        <w:t xml:space="preserve">   (</w:t>
      </w:r>
      <w:r w:rsidR="00BC4367">
        <w:rPr>
          <w:color w:val="000000"/>
        </w:rPr>
        <w:t>Сто пятьдесят пять тысяч двести</w:t>
      </w:r>
      <w:r w:rsidRPr="007F4321">
        <w:rPr>
          <w:color w:val="000000"/>
        </w:rPr>
        <w:t xml:space="preserve">)  </w:t>
      </w:r>
      <w:r w:rsidRPr="007F4321">
        <w:t>рублей.</w:t>
      </w:r>
    </w:p>
    <w:p w:rsidR="009E726D" w:rsidRPr="007F4321" w:rsidRDefault="009E726D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9E726D" w:rsidRDefault="009E726D" w:rsidP="009E726D">
      <w:pPr>
        <w:autoSpaceDE w:val="0"/>
        <w:autoSpaceDN w:val="0"/>
        <w:adjustRightInd w:val="0"/>
        <w:jc w:val="both"/>
        <w:rPr>
          <w:b/>
        </w:rPr>
      </w:pPr>
      <w:r w:rsidRPr="009E726D">
        <w:rPr>
          <w:b/>
        </w:rPr>
        <w:t>ЛОТ №2</w:t>
      </w:r>
    </w:p>
    <w:p w:rsidR="0097634A" w:rsidRPr="0097634A" w:rsidRDefault="0097634A" w:rsidP="009E726D">
      <w:pPr>
        <w:autoSpaceDE w:val="0"/>
        <w:autoSpaceDN w:val="0"/>
        <w:adjustRightInd w:val="0"/>
        <w:jc w:val="both"/>
      </w:pPr>
      <w:r>
        <w:rPr>
          <w:b/>
        </w:rPr>
        <w:t>Предмет аукциона:</w:t>
      </w:r>
    </w:p>
    <w:p w:rsidR="009E726D" w:rsidRDefault="00F7331E" w:rsidP="009E726D">
      <w:pPr>
        <w:autoSpaceDE w:val="0"/>
        <w:autoSpaceDN w:val="0"/>
        <w:adjustRightInd w:val="0"/>
        <w:ind w:firstLine="540"/>
        <w:jc w:val="both"/>
      </w:pPr>
      <w:r>
        <w:t>Земельный участок площадью 2</w:t>
      </w:r>
      <w:r w:rsidR="009E726D" w:rsidRPr="00E67A40">
        <w:t>362 кв</w:t>
      </w:r>
      <w:proofErr w:type="gramStart"/>
      <w:r w:rsidR="009E726D" w:rsidRPr="00E67A40">
        <w:t>.м</w:t>
      </w:r>
      <w:proofErr w:type="gramEnd"/>
      <w:r w:rsidR="009E726D" w:rsidRPr="00E67A40">
        <w:t xml:space="preserve"> (кадастровый номер 38:36:000012:7845, местоположение: Иркутская область, </w:t>
      </w:r>
      <w:proofErr w:type="gramStart"/>
      <w:r w:rsidR="009E726D" w:rsidRPr="00E67A40">
        <w:t>г</w:t>
      </w:r>
      <w:proofErr w:type="gramEnd"/>
      <w:r w:rsidR="009E726D" w:rsidRPr="00E67A40">
        <w:t xml:space="preserve">. Иркутск, Куйбышевский район,  ул. Марии </w:t>
      </w:r>
      <w:proofErr w:type="spellStart"/>
      <w:r w:rsidR="009E726D" w:rsidRPr="00E67A40">
        <w:t>Цукановой</w:t>
      </w:r>
      <w:proofErr w:type="spellEnd"/>
      <w:r w:rsidR="009E726D" w:rsidRPr="00E67A40">
        <w:t xml:space="preserve"> </w:t>
      </w:r>
      <w:r w:rsidR="0097634A">
        <w:t xml:space="preserve">для </w:t>
      </w:r>
      <w:r w:rsidR="009E726D" w:rsidRPr="00E67A40">
        <w:t>строительств</w:t>
      </w:r>
      <w:r w:rsidR="0097634A">
        <w:t>а</w:t>
      </w:r>
      <w:r w:rsidR="009E726D" w:rsidRPr="00E67A40">
        <w:t xml:space="preserve"> объекты  коммунального и складского назначения</w:t>
      </w:r>
      <w:r w:rsidR="009E726D">
        <w:t>.</w:t>
      </w:r>
      <w:r w:rsidR="009E726D" w:rsidRPr="00EF0F7B">
        <w:t xml:space="preserve">    </w:t>
      </w:r>
      <w:r w:rsidR="009E726D">
        <w:t xml:space="preserve">   </w:t>
      </w:r>
    </w:p>
    <w:p w:rsidR="009E726D" w:rsidRPr="00EF0F7B" w:rsidRDefault="009E726D" w:rsidP="009E726D">
      <w:pPr>
        <w:tabs>
          <w:tab w:val="left" w:pos="540"/>
          <w:tab w:val="left" w:pos="720"/>
        </w:tabs>
        <w:jc w:val="both"/>
      </w:pPr>
      <w:r w:rsidRPr="00EF0F7B">
        <w:t xml:space="preserve">Со стороны ул. Марии </w:t>
      </w:r>
      <w:proofErr w:type="spellStart"/>
      <w:r w:rsidRPr="00EF0F7B">
        <w:t>Цукановой</w:t>
      </w:r>
      <w:proofErr w:type="spellEnd"/>
      <w:r w:rsidRPr="00EF0F7B">
        <w:t xml:space="preserve"> участок огорожен мобильным бетонным забором.</w:t>
      </w:r>
    </w:p>
    <w:p w:rsidR="009E726D" w:rsidRPr="008534FA" w:rsidRDefault="009E726D" w:rsidP="009E726D">
      <w:pPr>
        <w:autoSpaceDE w:val="0"/>
        <w:autoSpaceDN w:val="0"/>
        <w:adjustRightInd w:val="0"/>
        <w:ind w:firstLine="540"/>
        <w:jc w:val="both"/>
        <w:rPr>
          <w:b/>
          <w:color w:val="0000FF"/>
        </w:rPr>
      </w:pPr>
      <w:r w:rsidRPr="009E726D">
        <w:rPr>
          <w:b/>
        </w:rPr>
        <w:t>Право на земельный участок:</w:t>
      </w:r>
      <w:r w:rsidR="0097634A">
        <w:rPr>
          <w:b/>
        </w:rPr>
        <w:t xml:space="preserve"> </w:t>
      </w:r>
      <w:r w:rsidRPr="0097634A">
        <w:t>государственная собственность не разграничена</w:t>
      </w:r>
      <w:r>
        <w:rPr>
          <w:b/>
          <w:color w:val="0000FF"/>
        </w:rPr>
        <w:t>.</w:t>
      </w:r>
    </w:p>
    <w:p w:rsidR="009E726D" w:rsidRDefault="009E726D" w:rsidP="009E726D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Ограничения на право земельного участка:</w:t>
      </w:r>
      <w:r w:rsidRPr="007F4321">
        <w:t xml:space="preserve"> </w:t>
      </w:r>
    </w:p>
    <w:p w:rsidR="009E726D" w:rsidRDefault="009E726D" w:rsidP="009E726D">
      <w:pPr>
        <w:autoSpaceDE w:val="0"/>
        <w:autoSpaceDN w:val="0"/>
        <w:adjustRightInd w:val="0"/>
        <w:ind w:firstLine="540"/>
        <w:jc w:val="both"/>
      </w:pPr>
      <w:r>
        <w:t xml:space="preserve">по территории земельного участка проходит - 2КЛ-6кВ «ПС Знаменская - РП-18», часть территории земельного участка  попадает в охранную зону ВЛ-110 кВ «ПС Правобережная </w:t>
      </w:r>
      <w:proofErr w:type="gramStart"/>
      <w:r>
        <w:t>–П</w:t>
      </w:r>
      <w:proofErr w:type="gramEnd"/>
      <w:r>
        <w:t>С Кировская, АБ»;</w:t>
      </w:r>
    </w:p>
    <w:p w:rsidR="009E726D" w:rsidRPr="00EF0F7B" w:rsidRDefault="009E726D" w:rsidP="009E726D">
      <w:pPr>
        <w:tabs>
          <w:tab w:val="left" w:pos="540"/>
          <w:tab w:val="left" w:pos="720"/>
        </w:tabs>
        <w:jc w:val="both"/>
      </w:pPr>
      <w:r>
        <w:t xml:space="preserve">    </w:t>
      </w:r>
      <w:r w:rsidRPr="00EF0F7B">
        <w:t xml:space="preserve">      по краю земельного участка проходит подземная канализация   2*d=1000 мм, d=700 мм, необходимо  обеспечить охранную зону для трубопроводов напорной канализации   2* d=1000 мм и d=700 мм. </w:t>
      </w:r>
    </w:p>
    <w:p w:rsidR="0097634A" w:rsidRDefault="0097634A" w:rsidP="0097634A">
      <w:pPr>
        <w:autoSpaceDE w:val="0"/>
        <w:autoSpaceDN w:val="0"/>
        <w:adjustRightInd w:val="0"/>
        <w:ind w:firstLine="540"/>
        <w:jc w:val="both"/>
      </w:pPr>
      <w:r>
        <w:rPr>
          <w:b/>
        </w:rPr>
        <w:t>Разрешенное использование:</w:t>
      </w:r>
      <w:r w:rsidR="009E726D" w:rsidRPr="007F4321">
        <w:rPr>
          <w:b/>
        </w:rPr>
        <w:t xml:space="preserve"> </w:t>
      </w:r>
      <w:r>
        <w:t xml:space="preserve">для </w:t>
      </w:r>
      <w:r w:rsidRPr="00E67A40">
        <w:t>строительств</w:t>
      </w:r>
      <w:r>
        <w:t>а</w:t>
      </w:r>
      <w:r w:rsidRPr="00E67A40">
        <w:t xml:space="preserve"> объекты  коммунального и складского назначения</w:t>
      </w:r>
      <w:r>
        <w:t>.</w:t>
      </w:r>
      <w:r w:rsidRPr="00EF0F7B">
        <w:t xml:space="preserve">    </w:t>
      </w:r>
      <w:r>
        <w:t xml:space="preserve">   </w:t>
      </w:r>
    </w:p>
    <w:p w:rsidR="0097634A" w:rsidRPr="00E67A40" w:rsidRDefault="0097634A" w:rsidP="0097634A">
      <w:pPr>
        <w:tabs>
          <w:tab w:val="left" w:pos="540"/>
          <w:tab w:val="left" w:pos="720"/>
        </w:tabs>
        <w:ind w:left="540" w:hanging="540"/>
        <w:jc w:val="both"/>
        <w:rPr>
          <w:b/>
        </w:rPr>
      </w:pPr>
      <w:r>
        <w:rPr>
          <w:b/>
        </w:rPr>
        <w:t xml:space="preserve">   </w:t>
      </w:r>
      <w:r w:rsidRPr="00E67A40">
        <w:t xml:space="preserve">      Условно разрешенные виды использования – объекты инженерно-технического обеспечения, </w:t>
      </w:r>
      <w:r>
        <w:t xml:space="preserve">  </w:t>
      </w:r>
      <w:r w:rsidRPr="00E67A40">
        <w:t>объекты хранения и обслуживания автотранспорта.</w:t>
      </w:r>
      <w:r w:rsidRPr="00E67A40">
        <w:rPr>
          <w:b/>
        </w:rPr>
        <w:t xml:space="preserve"> </w:t>
      </w:r>
    </w:p>
    <w:p w:rsidR="0097634A" w:rsidRDefault="0097634A" w:rsidP="0097634A">
      <w:pPr>
        <w:tabs>
          <w:tab w:val="left" w:pos="540"/>
          <w:tab w:val="left" w:pos="720"/>
        </w:tabs>
        <w:ind w:firstLine="360"/>
        <w:jc w:val="both"/>
        <w:rPr>
          <w:b/>
        </w:rPr>
      </w:pPr>
      <w:r>
        <w:t xml:space="preserve">   </w:t>
      </w:r>
      <w:r w:rsidRPr="00E67A40">
        <w:t>Вспомогательных видов разрешенного использования – нет.</w:t>
      </w:r>
    </w:p>
    <w:p w:rsidR="009E726D" w:rsidRDefault="0097634A" w:rsidP="0097634A">
      <w:pPr>
        <w:tabs>
          <w:tab w:val="left" w:pos="540"/>
          <w:tab w:val="left" w:pos="720"/>
        </w:tabs>
        <w:ind w:firstLine="360"/>
        <w:jc w:val="both"/>
        <w:rPr>
          <w:b/>
          <w:color w:val="0000FF"/>
        </w:rPr>
      </w:pPr>
      <w:r>
        <w:rPr>
          <w:b/>
        </w:rPr>
        <w:t xml:space="preserve">   К</w:t>
      </w:r>
      <w:r w:rsidRPr="007F4321">
        <w:rPr>
          <w:b/>
        </w:rPr>
        <w:t>атегори</w:t>
      </w:r>
      <w:r>
        <w:rPr>
          <w:b/>
        </w:rPr>
        <w:t>я</w:t>
      </w:r>
      <w:r w:rsidRPr="007F4321">
        <w:rPr>
          <w:b/>
        </w:rPr>
        <w:t xml:space="preserve"> земель:</w:t>
      </w:r>
      <w:r>
        <w:rPr>
          <w:b/>
        </w:rPr>
        <w:t xml:space="preserve"> </w:t>
      </w:r>
      <w:r w:rsidRPr="0097634A">
        <w:t>земли населенных пунктов.</w:t>
      </w:r>
      <w:r w:rsidR="009E726D" w:rsidRPr="00E67A40">
        <w:rPr>
          <w:sz w:val="28"/>
          <w:szCs w:val="28"/>
        </w:rPr>
        <w:t xml:space="preserve">  </w:t>
      </w:r>
      <w:r w:rsidR="009E726D" w:rsidRPr="00E67A40">
        <w:t xml:space="preserve">      </w:t>
      </w:r>
    </w:p>
    <w:p w:rsidR="009E726D" w:rsidRPr="0097634A" w:rsidRDefault="009E726D" w:rsidP="009E72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7634A">
        <w:rPr>
          <w:b/>
        </w:rPr>
        <w:t>Максимально и минимально допустимые  параметры разрешенного строительства:</w:t>
      </w:r>
    </w:p>
    <w:p w:rsidR="009E726D" w:rsidRPr="0097634A" w:rsidRDefault="0097634A" w:rsidP="009E726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7634A">
        <w:rPr>
          <w:color w:val="000000"/>
        </w:rPr>
        <w:t>Этажность до 3-х этажей. Минимальный размер земельного участка – 0,2 га.</w:t>
      </w:r>
    </w:p>
    <w:p w:rsidR="009E726D" w:rsidRPr="00E67DFA" w:rsidRDefault="009E726D" w:rsidP="009E726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>
        <w:rPr>
          <w:b/>
          <w:color w:val="000000"/>
        </w:rPr>
        <w:t>, с</w:t>
      </w:r>
      <w:r w:rsidRPr="007F4321">
        <w:rPr>
          <w:b/>
          <w:color w:val="000000"/>
        </w:rPr>
        <w:t>рок действия технических условий</w:t>
      </w:r>
      <w:r>
        <w:rPr>
          <w:b/>
          <w:color w:val="000000"/>
        </w:rPr>
        <w:t>, п</w:t>
      </w:r>
      <w:r w:rsidRPr="007F4321">
        <w:rPr>
          <w:b/>
          <w:color w:val="000000"/>
        </w:rPr>
        <w:t>лата за подключение:</w:t>
      </w:r>
    </w:p>
    <w:p w:rsidR="009E726D" w:rsidRPr="005B7105" w:rsidRDefault="009E726D" w:rsidP="009E726D">
      <w:pPr>
        <w:autoSpaceDE w:val="0"/>
        <w:autoSpaceDN w:val="0"/>
        <w:adjustRightInd w:val="0"/>
        <w:ind w:firstLine="540"/>
        <w:jc w:val="both"/>
      </w:pPr>
      <w:r w:rsidRPr="005B7105">
        <w:t xml:space="preserve">Предварительные технические условия №2446  от 10.03.2015 г. для технологического присоединения участка филиала ОАО «ИЭСК» «Южные электрические сети» </w:t>
      </w:r>
    </w:p>
    <w:p w:rsidR="009E726D" w:rsidRPr="005B7105" w:rsidRDefault="009E726D" w:rsidP="009E726D">
      <w:pPr>
        <w:autoSpaceDE w:val="0"/>
        <w:autoSpaceDN w:val="0"/>
        <w:adjustRightInd w:val="0"/>
        <w:ind w:firstLine="540"/>
        <w:jc w:val="both"/>
      </w:pPr>
      <w:r w:rsidRPr="005B7105">
        <w:t>- срок действия предварительных технических условий - 24 месяца;</w:t>
      </w:r>
    </w:p>
    <w:p w:rsidR="009E726D" w:rsidRPr="005B7105" w:rsidRDefault="009E726D" w:rsidP="009E72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7105">
        <w:t>- плата за подключение в соответствии с Приказом Службы по тарифам Иркутской области от 30.10.2013 г. №220-спр в редакции Приказа Службы по тарифам Иркутской области №774-спр. От 29.12.2014 г.</w:t>
      </w:r>
    </w:p>
    <w:p w:rsidR="009E726D" w:rsidRPr="005B7105" w:rsidRDefault="009E726D" w:rsidP="009E726D">
      <w:pPr>
        <w:autoSpaceDE w:val="0"/>
        <w:autoSpaceDN w:val="0"/>
        <w:adjustRightInd w:val="0"/>
        <w:ind w:firstLine="540"/>
        <w:jc w:val="both"/>
      </w:pPr>
      <w:r w:rsidRPr="005B7105">
        <w:t>ТУ №18 от 22 мая 2015 г. подключения строящегося объекта  капитального строительства к сетям водоснабжения и водоотведения (Комитет по градостроительной политике Администрации г. Иркутска</w:t>
      </w:r>
      <w:r>
        <w:t>)</w:t>
      </w:r>
      <w:r w:rsidRPr="005B7105">
        <w:t>;</w:t>
      </w:r>
    </w:p>
    <w:p w:rsidR="009E726D" w:rsidRPr="005B7105" w:rsidRDefault="009E726D" w:rsidP="009E726D">
      <w:pPr>
        <w:autoSpaceDE w:val="0"/>
        <w:autoSpaceDN w:val="0"/>
        <w:adjustRightInd w:val="0"/>
        <w:ind w:firstLine="540"/>
        <w:jc w:val="both"/>
      </w:pPr>
      <w:r w:rsidRPr="005B7105">
        <w:t>- срок действия</w:t>
      </w:r>
      <w:r w:rsidR="0097634A">
        <w:t xml:space="preserve"> </w:t>
      </w:r>
      <w:r w:rsidRPr="005B7105">
        <w:t xml:space="preserve">- настоящие технические условия действительны в течение 3-х лет, </w:t>
      </w:r>
    </w:p>
    <w:p w:rsidR="009E726D" w:rsidRPr="007F4321" w:rsidRDefault="009E726D" w:rsidP="009E726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52F0A">
        <w:lastRenderedPageBreak/>
        <w:t>ТУ №25 от 18.02.2015 г.</w:t>
      </w:r>
      <w:r w:rsidRPr="00313D5C">
        <w:rPr>
          <w:color w:val="0000FF"/>
        </w:rPr>
        <w:t xml:space="preserve"> </w:t>
      </w:r>
      <w:r>
        <w:rPr>
          <w:color w:val="000000"/>
        </w:rPr>
        <w:t xml:space="preserve">- </w:t>
      </w:r>
      <w:r w:rsidRPr="007F4321">
        <w:rPr>
          <w:color w:val="000000"/>
        </w:rPr>
        <w:t>отвод ливневых вод</w:t>
      </w:r>
      <w:r>
        <w:rPr>
          <w:color w:val="000000"/>
        </w:rPr>
        <w:t xml:space="preserve"> </w:t>
      </w:r>
      <w:r w:rsidRPr="005B7105">
        <w:t>(Комитет по градостроительной политике Администрации г. Иркутска</w:t>
      </w:r>
      <w:r>
        <w:t>)</w:t>
      </w:r>
      <w:r w:rsidRPr="00452F0A">
        <w:rPr>
          <w:color w:val="000000"/>
        </w:rPr>
        <w:t xml:space="preserve"> </w:t>
      </w:r>
      <w:r>
        <w:rPr>
          <w:color w:val="000000"/>
        </w:rPr>
        <w:t>– действительны в течение 3-х лет</w:t>
      </w:r>
      <w:r w:rsidRPr="007F4321">
        <w:rPr>
          <w:color w:val="000000"/>
        </w:rPr>
        <w:t xml:space="preserve">.  </w:t>
      </w:r>
    </w:p>
    <w:p w:rsidR="009E726D" w:rsidRPr="00452F0A" w:rsidRDefault="009E726D" w:rsidP="009E726D">
      <w:pPr>
        <w:autoSpaceDE w:val="0"/>
        <w:autoSpaceDN w:val="0"/>
        <w:adjustRightInd w:val="0"/>
        <w:ind w:firstLine="540"/>
        <w:jc w:val="both"/>
      </w:pPr>
      <w:r w:rsidRPr="00452F0A">
        <w:t>Предварительные ТУ 210/506-10/2050  от 08.05.2015 г. подключения к тепловым сетям ОАО «Иркутскэнерго», филиал Ново-Иркутская ТЭЦ</w:t>
      </w:r>
    </w:p>
    <w:p w:rsidR="009E726D" w:rsidRPr="00452F0A" w:rsidRDefault="009E726D" w:rsidP="009E726D">
      <w:pPr>
        <w:autoSpaceDE w:val="0"/>
        <w:autoSpaceDN w:val="0"/>
        <w:adjustRightInd w:val="0"/>
        <w:ind w:firstLine="540"/>
        <w:jc w:val="both"/>
      </w:pPr>
      <w:r w:rsidRPr="00452F0A">
        <w:t>-  срок действия  предварительных условий 3 года;</w:t>
      </w:r>
    </w:p>
    <w:p w:rsidR="009E726D" w:rsidRPr="007F302C" w:rsidRDefault="009E726D" w:rsidP="009E726D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452F0A">
        <w:t xml:space="preserve">- </w:t>
      </w:r>
      <w:r w:rsidRPr="00F541EF">
        <w:t>плата за подключение с тепловой нагрузкой более 0,1 Гкал/час и не превышающей 1,5 Гкал/час</w:t>
      </w:r>
      <w:proofErr w:type="gramStart"/>
      <w:r w:rsidRPr="00F541EF">
        <w:t>.</w:t>
      </w:r>
      <w:proofErr w:type="gramEnd"/>
      <w:r w:rsidRPr="00F541EF">
        <w:t xml:space="preserve"> </w:t>
      </w:r>
      <w:proofErr w:type="gramStart"/>
      <w:r w:rsidRPr="00F541EF">
        <w:t>с</w:t>
      </w:r>
      <w:proofErr w:type="gramEnd"/>
      <w:r w:rsidRPr="00F541EF">
        <w:t xml:space="preserve">оставляет 5870,63 </w:t>
      </w:r>
      <w:r w:rsidRPr="00F541EF">
        <w:rPr>
          <w:u w:val="single"/>
        </w:rPr>
        <w:t>тыс.</w:t>
      </w:r>
      <w:r w:rsidRPr="00F541EF">
        <w:t xml:space="preserve"> </w:t>
      </w:r>
      <w:proofErr w:type="spellStart"/>
      <w:r w:rsidRPr="00F541EF">
        <w:t>руб</w:t>
      </w:r>
      <w:proofErr w:type="spellEnd"/>
      <w:r w:rsidRPr="00F541EF">
        <w:t>/час. (без учета НДС</w:t>
      </w:r>
      <w:r w:rsidRPr="00452F0A">
        <w:t>).</w:t>
      </w:r>
    </w:p>
    <w:p w:rsidR="009E726D" w:rsidRPr="007F4321" w:rsidRDefault="009E726D" w:rsidP="009E726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Pr="007F4321">
        <w:rPr>
          <w:color w:val="000000"/>
        </w:rPr>
        <w:t xml:space="preserve">для строительства объектов </w:t>
      </w:r>
      <w:r>
        <w:rPr>
          <w:color w:val="000000"/>
        </w:rPr>
        <w:t>коммунального и складского назначения.</w:t>
      </w:r>
    </w:p>
    <w:p w:rsidR="009E726D" w:rsidRPr="007F4321" w:rsidRDefault="009E726D" w:rsidP="009E726D">
      <w:pPr>
        <w:ind w:firstLine="540"/>
        <w:jc w:val="both"/>
      </w:pPr>
      <w:r w:rsidRPr="007F4321">
        <w:rPr>
          <w:b/>
        </w:rPr>
        <w:t>Срок действия договора аренды</w:t>
      </w:r>
      <w:r w:rsidRPr="007F4321">
        <w:t xml:space="preserve">: </w:t>
      </w:r>
      <w:r>
        <w:t>10 лет</w:t>
      </w:r>
    </w:p>
    <w:p w:rsidR="009E726D" w:rsidRPr="007F4321" w:rsidRDefault="009E726D" w:rsidP="009E72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4321">
        <w:rPr>
          <w:b/>
          <w:color w:val="000000"/>
        </w:rPr>
        <w:t xml:space="preserve">Начальный размер годовой арендной платы: </w:t>
      </w:r>
      <w:r>
        <w:rPr>
          <w:b/>
          <w:color w:val="000000"/>
        </w:rPr>
        <w:t>340 000</w:t>
      </w:r>
      <w:r w:rsidRPr="007F4321">
        <w:t xml:space="preserve"> (</w:t>
      </w:r>
      <w:r>
        <w:t>Триста сорок тысяч</w:t>
      </w:r>
      <w:r w:rsidRPr="007F4321">
        <w:t>)</w:t>
      </w:r>
      <w:r w:rsidRPr="007F4321">
        <w:rPr>
          <w:i/>
        </w:rPr>
        <w:t xml:space="preserve"> </w:t>
      </w:r>
      <w:r w:rsidRPr="007F4321">
        <w:t>руб</w:t>
      </w:r>
      <w:r>
        <w:t>.</w:t>
      </w:r>
      <w:r w:rsidRPr="007F4321">
        <w:t xml:space="preserve"> за год</w:t>
      </w:r>
    </w:p>
    <w:p w:rsidR="009E726D" w:rsidRPr="007F4321" w:rsidRDefault="009E726D" w:rsidP="009E726D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color w:val="000000"/>
        </w:rPr>
        <w:t xml:space="preserve">Шаг аукциона: </w:t>
      </w:r>
      <w:r w:rsidRPr="007F4321">
        <w:rPr>
          <w:color w:val="000000"/>
        </w:rPr>
        <w:t>3</w:t>
      </w:r>
      <w:r w:rsidRPr="007F4321">
        <w:t>% от начального размера арендной платы в сумме</w:t>
      </w:r>
      <w:r>
        <w:t xml:space="preserve"> </w:t>
      </w:r>
      <w:r w:rsidRPr="007F302C">
        <w:rPr>
          <w:b/>
        </w:rPr>
        <w:t>10 200</w:t>
      </w:r>
      <w:r>
        <w:t xml:space="preserve"> </w:t>
      </w:r>
      <w:r w:rsidRPr="007F4321">
        <w:t>(</w:t>
      </w:r>
      <w:r>
        <w:t>Десять тысяч двести</w:t>
      </w:r>
      <w:r w:rsidRPr="007F4321">
        <w:t>)</w:t>
      </w:r>
      <w:r w:rsidRPr="007F4321">
        <w:rPr>
          <w:i/>
        </w:rPr>
        <w:t xml:space="preserve">  </w:t>
      </w:r>
      <w:r w:rsidRPr="007F4321">
        <w:t>рублей</w:t>
      </w:r>
      <w:r w:rsidRPr="007F4321">
        <w:rPr>
          <w:i/>
        </w:rPr>
        <w:t>.</w:t>
      </w:r>
    </w:p>
    <w:p w:rsidR="009E726D" w:rsidRDefault="009E726D" w:rsidP="009E726D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color w:val="000000"/>
        </w:rPr>
        <w:t xml:space="preserve"> Размер задатка: </w:t>
      </w:r>
      <w:r w:rsidRPr="007F4321">
        <w:rPr>
          <w:color w:val="000000"/>
        </w:rPr>
        <w:t>20 % от начального размера арендной платы в сумме</w:t>
      </w:r>
      <w:r>
        <w:rPr>
          <w:color w:val="000000"/>
        </w:rPr>
        <w:t xml:space="preserve"> </w:t>
      </w:r>
      <w:r w:rsidRPr="007F302C">
        <w:rPr>
          <w:b/>
          <w:color w:val="000000"/>
        </w:rPr>
        <w:t>68 000</w:t>
      </w:r>
      <w:r w:rsidRPr="007F4321">
        <w:rPr>
          <w:color w:val="000000"/>
        </w:rPr>
        <w:t xml:space="preserve">   (</w:t>
      </w:r>
      <w:r>
        <w:rPr>
          <w:color w:val="000000"/>
        </w:rPr>
        <w:t>Шестьдесят восемь тысяч</w:t>
      </w:r>
      <w:r w:rsidRPr="007F4321">
        <w:rPr>
          <w:color w:val="000000"/>
        </w:rPr>
        <w:t xml:space="preserve">)  </w:t>
      </w:r>
      <w:r w:rsidRPr="007F4321">
        <w:t>рублей.</w:t>
      </w:r>
    </w:p>
    <w:p w:rsidR="00F54879" w:rsidRPr="007F4321" w:rsidRDefault="00F54879" w:rsidP="009E726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9E726D" w:rsidRDefault="00F54879" w:rsidP="00F5487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54879">
        <w:rPr>
          <w:b/>
        </w:rPr>
        <w:t>ЛОТ №3</w:t>
      </w:r>
    </w:p>
    <w:p w:rsidR="00F54879" w:rsidRPr="00F54879" w:rsidRDefault="00F54879" w:rsidP="00F5487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Предмет аукциона:</w:t>
      </w:r>
    </w:p>
    <w:p w:rsidR="00F54879" w:rsidRDefault="00F54879" w:rsidP="00F54879">
      <w:pPr>
        <w:autoSpaceDE w:val="0"/>
        <w:autoSpaceDN w:val="0"/>
        <w:adjustRightInd w:val="0"/>
        <w:ind w:firstLine="540"/>
        <w:jc w:val="both"/>
      </w:pPr>
      <w:r w:rsidRPr="00761AFB">
        <w:t>Земельный участок из земель населенных пунктов площадью 4 910 кв</w:t>
      </w:r>
      <w:proofErr w:type="gramStart"/>
      <w:r w:rsidRPr="00761AFB">
        <w:t>.м</w:t>
      </w:r>
      <w:proofErr w:type="gramEnd"/>
      <w:r w:rsidRPr="00761AFB">
        <w:t xml:space="preserve"> (кадастровый номер 38:36:000008:6747, местоположение: Иркутская область, </w:t>
      </w:r>
      <w:proofErr w:type="gramStart"/>
      <w:r w:rsidRPr="00761AFB">
        <w:t>г</w:t>
      </w:r>
      <w:proofErr w:type="gramEnd"/>
      <w:r w:rsidRPr="00761AFB">
        <w:t xml:space="preserve">. Иркутск, Ленинский  район,  ул. Марии Ульяновой. </w:t>
      </w:r>
    </w:p>
    <w:p w:rsidR="00F54879" w:rsidRDefault="00F54879" w:rsidP="00F54879">
      <w:pPr>
        <w:tabs>
          <w:tab w:val="left" w:pos="540"/>
          <w:tab w:val="left" w:pos="720"/>
        </w:tabs>
        <w:jc w:val="both"/>
      </w:pPr>
      <w:r w:rsidRPr="005A2BF1">
        <w:t xml:space="preserve">    </w:t>
      </w:r>
      <w:r>
        <w:t xml:space="preserve"> </w:t>
      </w:r>
      <w:r w:rsidRPr="005A2BF1">
        <w:t xml:space="preserve">  По краю земельного участка проходит линия связи, владелец  не найден.      </w:t>
      </w:r>
    </w:p>
    <w:p w:rsidR="00F54879" w:rsidRPr="00F54879" w:rsidRDefault="00F54879" w:rsidP="00F54879">
      <w:pPr>
        <w:tabs>
          <w:tab w:val="left" w:pos="540"/>
          <w:tab w:val="left" w:pos="720"/>
        </w:tabs>
        <w:jc w:val="both"/>
        <w:rPr>
          <w:b/>
        </w:rPr>
      </w:pPr>
      <w:r w:rsidRPr="005A2BF1">
        <w:t xml:space="preserve">     </w:t>
      </w:r>
      <w:r>
        <w:t xml:space="preserve"> </w:t>
      </w:r>
      <w:r>
        <w:rPr>
          <w:b/>
        </w:rPr>
        <w:t xml:space="preserve"> </w:t>
      </w:r>
      <w:r w:rsidRPr="00F54879">
        <w:rPr>
          <w:b/>
        </w:rPr>
        <w:t>Право на земельный участок:</w:t>
      </w:r>
      <w:r w:rsidR="00E546B6">
        <w:rPr>
          <w:b/>
        </w:rPr>
        <w:t xml:space="preserve"> </w:t>
      </w:r>
      <w:r w:rsidRPr="00F54879">
        <w:rPr>
          <w:b/>
        </w:rPr>
        <w:t>государственная собственность не разграничена.</w:t>
      </w:r>
    </w:p>
    <w:p w:rsidR="00F54879" w:rsidRPr="007F4321" w:rsidRDefault="00F54879" w:rsidP="00F54879">
      <w:pPr>
        <w:autoSpaceDE w:val="0"/>
        <w:autoSpaceDN w:val="0"/>
        <w:adjustRightInd w:val="0"/>
        <w:jc w:val="both"/>
        <w:rPr>
          <w:b/>
        </w:rPr>
      </w:pPr>
      <w:r w:rsidRPr="00F54879">
        <w:rPr>
          <w:b/>
        </w:rPr>
        <w:t xml:space="preserve">    </w:t>
      </w:r>
      <w:r>
        <w:rPr>
          <w:b/>
        </w:rPr>
        <w:t xml:space="preserve"> </w:t>
      </w:r>
      <w:r w:rsidRPr="00F54879">
        <w:rPr>
          <w:b/>
        </w:rPr>
        <w:t xml:space="preserve">  </w:t>
      </w:r>
      <w:r w:rsidRPr="007F4321">
        <w:rPr>
          <w:b/>
        </w:rPr>
        <w:t>Ограничения на право земельного участка:</w:t>
      </w:r>
      <w:r w:rsidRPr="007F4321">
        <w:t xml:space="preserve"> </w:t>
      </w:r>
      <w:r>
        <w:t xml:space="preserve"> </w:t>
      </w:r>
    </w:p>
    <w:p w:rsidR="00F54879" w:rsidRDefault="00F54879" w:rsidP="00F54879">
      <w:pPr>
        <w:tabs>
          <w:tab w:val="left" w:pos="540"/>
          <w:tab w:val="left" w:pos="720"/>
        </w:tabs>
        <w:ind w:firstLine="360"/>
        <w:jc w:val="both"/>
        <w:rPr>
          <w:b/>
        </w:rPr>
      </w:pPr>
      <w:r>
        <w:t xml:space="preserve"> </w:t>
      </w:r>
      <w:r w:rsidRPr="005A2BF1">
        <w:t xml:space="preserve">Проезд к земельному участку только через железнодорожные пути.  </w:t>
      </w:r>
    </w:p>
    <w:p w:rsidR="00F54879" w:rsidRDefault="00F54879" w:rsidP="00F54879">
      <w:pPr>
        <w:tabs>
          <w:tab w:val="left" w:pos="540"/>
          <w:tab w:val="left" w:pos="720"/>
        </w:tabs>
        <w:ind w:firstLine="360"/>
        <w:jc w:val="both"/>
        <w:rPr>
          <w:b/>
        </w:rPr>
      </w:pPr>
      <w:r>
        <w:rPr>
          <w:b/>
        </w:rPr>
        <w:t xml:space="preserve"> Разрешенное использование:</w:t>
      </w:r>
    </w:p>
    <w:p w:rsidR="00F54879" w:rsidRPr="00761AFB" w:rsidRDefault="00F54879" w:rsidP="00F54879">
      <w:pPr>
        <w:tabs>
          <w:tab w:val="left" w:pos="540"/>
          <w:tab w:val="left" w:pos="720"/>
        </w:tabs>
        <w:ind w:firstLine="360"/>
        <w:jc w:val="both"/>
        <w:rPr>
          <w:sz w:val="28"/>
          <w:szCs w:val="28"/>
        </w:rPr>
      </w:pPr>
      <w:r w:rsidRPr="00761AFB">
        <w:t xml:space="preserve"> строительство объектов  коммунального и складского назначения.       </w:t>
      </w:r>
    </w:p>
    <w:p w:rsidR="00F54879" w:rsidRPr="00761AFB" w:rsidRDefault="00F54879" w:rsidP="00F54879">
      <w:pPr>
        <w:tabs>
          <w:tab w:val="left" w:pos="720"/>
        </w:tabs>
        <w:jc w:val="both"/>
      </w:pPr>
      <w:r w:rsidRPr="00761AFB">
        <w:t xml:space="preserve">       Вспомогательные виды разрешенного использования – объекты инженерно-технического обеспечения, объекты хранения и обслуживания автотранспорта.       </w:t>
      </w:r>
    </w:p>
    <w:p w:rsidR="00F54879" w:rsidRPr="00761AFB" w:rsidRDefault="00F54879" w:rsidP="00F54879">
      <w:pPr>
        <w:tabs>
          <w:tab w:val="left" w:pos="540"/>
          <w:tab w:val="left" w:pos="720"/>
        </w:tabs>
        <w:jc w:val="both"/>
      </w:pPr>
      <w:r w:rsidRPr="00761AFB">
        <w:t xml:space="preserve">       Условно разрешенных видов использования – нет.</w:t>
      </w:r>
    </w:p>
    <w:p w:rsidR="00F54879" w:rsidRPr="00761AFB" w:rsidRDefault="00F54879" w:rsidP="00F54879">
      <w:pPr>
        <w:tabs>
          <w:tab w:val="left" w:pos="540"/>
          <w:tab w:val="left" w:pos="720"/>
        </w:tabs>
        <w:ind w:firstLine="360"/>
        <w:jc w:val="both"/>
      </w:pPr>
      <w:r>
        <w:rPr>
          <w:color w:val="FF0000"/>
        </w:rPr>
        <w:t xml:space="preserve"> </w:t>
      </w:r>
      <w:r w:rsidRPr="00C31C58">
        <w:rPr>
          <w:color w:val="FF0000"/>
        </w:rPr>
        <w:t xml:space="preserve"> </w:t>
      </w:r>
      <w:r w:rsidR="0010529A" w:rsidRPr="0010529A">
        <w:rPr>
          <w:b/>
        </w:rPr>
        <w:t>К</w:t>
      </w:r>
      <w:r w:rsidR="0010529A">
        <w:rPr>
          <w:b/>
        </w:rPr>
        <w:t>атегория</w:t>
      </w:r>
      <w:r w:rsidRPr="007F4321">
        <w:rPr>
          <w:b/>
        </w:rPr>
        <w:t xml:space="preserve"> земель:</w:t>
      </w:r>
      <w:r w:rsidRPr="00F54879">
        <w:rPr>
          <w:b/>
        </w:rPr>
        <w:t xml:space="preserve"> </w:t>
      </w:r>
      <w:r w:rsidRPr="00761AFB">
        <w:rPr>
          <w:b/>
        </w:rPr>
        <w:t xml:space="preserve"> </w:t>
      </w:r>
      <w:r w:rsidRPr="00761AFB">
        <w:t>земли населенных пунктов;</w:t>
      </w:r>
    </w:p>
    <w:p w:rsidR="00F54879" w:rsidRPr="0010529A" w:rsidRDefault="00F54879" w:rsidP="00F54879">
      <w:pPr>
        <w:autoSpaceDE w:val="0"/>
        <w:autoSpaceDN w:val="0"/>
        <w:adjustRightInd w:val="0"/>
        <w:jc w:val="both"/>
        <w:rPr>
          <w:b/>
        </w:rPr>
      </w:pPr>
      <w:r>
        <w:rPr>
          <w:b/>
          <w:color w:val="0000FF"/>
        </w:rPr>
        <w:t xml:space="preserve">        </w:t>
      </w:r>
      <w:r w:rsidRPr="0010529A">
        <w:rPr>
          <w:b/>
        </w:rPr>
        <w:t xml:space="preserve">Максимально и минимально допустимые  параметры разрешенного строительства:  </w:t>
      </w:r>
    </w:p>
    <w:p w:rsidR="00F54879" w:rsidRPr="0010529A" w:rsidRDefault="00F54879" w:rsidP="00526DB6">
      <w:pPr>
        <w:autoSpaceDE w:val="0"/>
        <w:autoSpaceDN w:val="0"/>
        <w:adjustRightInd w:val="0"/>
        <w:ind w:firstLine="360"/>
        <w:jc w:val="both"/>
        <w:rPr>
          <w:b/>
        </w:rPr>
      </w:pPr>
      <w:r w:rsidRPr="0010529A">
        <w:rPr>
          <w:b/>
        </w:rPr>
        <w:t xml:space="preserve">  </w:t>
      </w:r>
      <w:r w:rsidRPr="0010529A">
        <w:t>высота до 55 м. минимальный размер земельного участка – 0,2 га.</w:t>
      </w:r>
      <w:r w:rsidRPr="0010529A">
        <w:rPr>
          <w:b/>
        </w:rPr>
        <w:t xml:space="preserve">   </w:t>
      </w:r>
    </w:p>
    <w:p w:rsidR="00F54879" w:rsidRDefault="00F54879" w:rsidP="00F5487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color w:val="000000"/>
        </w:rPr>
        <w:t xml:space="preserve">        </w:t>
      </w:r>
      <w:r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>
        <w:rPr>
          <w:b/>
          <w:color w:val="000000"/>
        </w:rPr>
        <w:t>, с</w:t>
      </w:r>
      <w:r w:rsidRPr="007F4321">
        <w:rPr>
          <w:b/>
          <w:color w:val="000000"/>
        </w:rPr>
        <w:t>рок действия технических условий</w:t>
      </w:r>
      <w:r>
        <w:rPr>
          <w:b/>
          <w:color w:val="000000"/>
        </w:rPr>
        <w:t>, п</w:t>
      </w:r>
      <w:r w:rsidRPr="007F4321">
        <w:rPr>
          <w:b/>
          <w:color w:val="000000"/>
        </w:rPr>
        <w:t>лата за подключение:</w:t>
      </w:r>
      <w:r w:rsidRPr="005A2BF1">
        <w:rPr>
          <w:sz w:val="28"/>
          <w:szCs w:val="28"/>
        </w:rPr>
        <w:t xml:space="preserve"> </w:t>
      </w:r>
    </w:p>
    <w:p w:rsidR="00F54879" w:rsidRPr="00761AFB" w:rsidRDefault="00F54879" w:rsidP="00F54879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 xml:space="preserve">       </w:t>
      </w:r>
      <w:r w:rsidRPr="00761AFB">
        <w:t>Предварительные технические условия №101 от 06.12.2013 г.</w:t>
      </w:r>
      <w:r w:rsidRPr="00761AFB">
        <w:rPr>
          <w:sz w:val="28"/>
          <w:szCs w:val="28"/>
        </w:rPr>
        <w:t xml:space="preserve"> </w:t>
      </w:r>
      <w:r w:rsidRPr="00761AFB">
        <w:t xml:space="preserve">для технологического присоединения участка филиала ОАО «ИЭСК» «Южные электрические сети»; </w:t>
      </w:r>
    </w:p>
    <w:p w:rsidR="00F54879" w:rsidRPr="00761AFB" w:rsidRDefault="00F54879" w:rsidP="00F54879">
      <w:pPr>
        <w:tabs>
          <w:tab w:val="left" w:pos="540"/>
          <w:tab w:val="left" w:pos="720"/>
        </w:tabs>
        <w:jc w:val="both"/>
      </w:pPr>
      <w:r w:rsidRPr="00761AFB">
        <w:t xml:space="preserve">         - срок действия предварительных технических условий – 2 года;</w:t>
      </w:r>
    </w:p>
    <w:p w:rsidR="00F54879" w:rsidRDefault="00F54879" w:rsidP="00F5487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921">
        <w:t>- плата за подключение в соответствии с Приказом Службы по тарифам Иркутской области от 30.10.2013 г. №220-спр</w:t>
      </w:r>
      <w:r>
        <w:t>.</w:t>
      </w:r>
      <w:r>
        <w:rPr>
          <w:sz w:val="28"/>
          <w:szCs w:val="28"/>
        </w:rPr>
        <w:t xml:space="preserve"> </w:t>
      </w:r>
    </w:p>
    <w:p w:rsidR="00F54879" w:rsidRDefault="00F54879" w:rsidP="00F54879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 xml:space="preserve">       </w:t>
      </w:r>
      <w:r>
        <w:t>Возможность подключения объекта к тепловым сетям отсутствует (письмо филиала Ново-Иркутская ТЭЦ №210/506-10/2431 от 03.06.2015 г.)</w:t>
      </w:r>
      <w:r w:rsidRPr="005A2BF1">
        <w:t xml:space="preserve">. </w:t>
      </w:r>
    </w:p>
    <w:p w:rsidR="00F54879" w:rsidRDefault="00F54879" w:rsidP="00F54879">
      <w:pPr>
        <w:tabs>
          <w:tab w:val="left" w:pos="540"/>
          <w:tab w:val="left" w:pos="720"/>
        </w:tabs>
        <w:jc w:val="both"/>
      </w:pPr>
      <w:r>
        <w:t xml:space="preserve">        В районе расположения земельного участка отсутствуют сети централизованного водоснабжения и водоотведения (письмо Комитета по градостроительной политике Администрации </w:t>
      </w:r>
      <w:proofErr w:type="gramStart"/>
      <w:r>
        <w:t>г</w:t>
      </w:r>
      <w:proofErr w:type="gramEnd"/>
      <w:r>
        <w:t>. Иркутска от 03.12.2013 г. №945-70-7175/3).</w:t>
      </w:r>
    </w:p>
    <w:p w:rsidR="00F54879" w:rsidRPr="005A2BF1" w:rsidRDefault="00F54879" w:rsidP="00F54879">
      <w:pPr>
        <w:tabs>
          <w:tab w:val="left" w:pos="540"/>
          <w:tab w:val="left" w:pos="720"/>
        </w:tabs>
        <w:jc w:val="both"/>
      </w:pPr>
      <w:r>
        <w:t xml:space="preserve">       Отвод ливневых вод – ТУ №30 от 06.03.2014 г. (Комитет по градостроительной политике Администрации г. Иркутска).</w:t>
      </w:r>
    </w:p>
    <w:p w:rsidR="00F54879" w:rsidRPr="007F4321" w:rsidRDefault="00F54879" w:rsidP="00F54879">
      <w:pPr>
        <w:ind w:firstLine="540"/>
        <w:jc w:val="both"/>
      </w:pPr>
      <w:r w:rsidRPr="007F4321">
        <w:rPr>
          <w:b/>
        </w:rPr>
        <w:t>Срок действия договора аренды</w:t>
      </w:r>
      <w:r w:rsidRPr="007F4321">
        <w:t xml:space="preserve">: </w:t>
      </w:r>
      <w:r>
        <w:t>10 лет</w:t>
      </w:r>
    </w:p>
    <w:p w:rsidR="00F54879" w:rsidRPr="007F4321" w:rsidRDefault="00F54879" w:rsidP="00F548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4321">
        <w:rPr>
          <w:b/>
          <w:color w:val="000000"/>
        </w:rPr>
        <w:t xml:space="preserve">Начальный размер годовой арендной платы: </w:t>
      </w:r>
      <w:r>
        <w:rPr>
          <w:b/>
          <w:color w:val="000000"/>
        </w:rPr>
        <w:t>627 000</w:t>
      </w:r>
      <w:r w:rsidRPr="007F4321">
        <w:t xml:space="preserve"> (</w:t>
      </w:r>
      <w:r>
        <w:t>Шестьсот двадцать семь тысяч</w:t>
      </w:r>
      <w:r w:rsidRPr="007F4321">
        <w:t>)</w:t>
      </w:r>
      <w:r w:rsidRPr="007F4321">
        <w:rPr>
          <w:i/>
        </w:rPr>
        <w:t xml:space="preserve"> </w:t>
      </w:r>
      <w:r w:rsidRPr="007F4321">
        <w:t>руб</w:t>
      </w:r>
      <w:r>
        <w:t>.</w:t>
      </w:r>
      <w:r w:rsidRPr="007F4321">
        <w:t xml:space="preserve"> за год</w:t>
      </w:r>
      <w:r>
        <w:t>.</w:t>
      </w:r>
    </w:p>
    <w:p w:rsidR="00F54879" w:rsidRPr="007F4321" w:rsidRDefault="00F54879" w:rsidP="00F54879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color w:val="000000"/>
        </w:rPr>
        <w:t xml:space="preserve">Шаг аукциона: </w:t>
      </w:r>
      <w:r w:rsidRPr="007F4321">
        <w:rPr>
          <w:color w:val="000000"/>
        </w:rPr>
        <w:t>3</w:t>
      </w:r>
      <w:r w:rsidRPr="007F4321">
        <w:t>% от начального размера арендной платы в сумме</w:t>
      </w:r>
      <w:r>
        <w:t xml:space="preserve"> </w:t>
      </w:r>
      <w:r w:rsidRPr="007F302C">
        <w:rPr>
          <w:b/>
        </w:rPr>
        <w:t>1</w:t>
      </w:r>
      <w:r>
        <w:rPr>
          <w:b/>
        </w:rPr>
        <w:t>8</w:t>
      </w:r>
      <w:r w:rsidRPr="007F302C">
        <w:rPr>
          <w:b/>
        </w:rPr>
        <w:t> </w:t>
      </w:r>
      <w:r>
        <w:rPr>
          <w:b/>
        </w:rPr>
        <w:t>810</w:t>
      </w:r>
      <w:r>
        <w:t xml:space="preserve"> </w:t>
      </w:r>
      <w:r w:rsidRPr="007F4321">
        <w:t>(</w:t>
      </w:r>
      <w:r w:rsidR="00F7331E">
        <w:t>Восемнадцать</w:t>
      </w:r>
      <w:r>
        <w:t xml:space="preserve"> тысяч восемьсот десять</w:t>
      </w:r>
      <w:r w:rsidRPr="007F4321">
        <w:t>)</w:t>
      </w:r>
      <w:r w:rsidRPr="007F4321">
        <w:rPr>
          <w:i/>
        </w:rPr>
        <w:t xml:space="preserve">  </w:t>
      </w:r>
      <w:r w:rsidRPr="007F4321">
        <w:t>рублей</w:t>
      </w:r>
      <w:r w:rsidRPr="007F4321">
        <w:rPr>
          <w:i/>
        </w:rPr>
        <w:t>.</w:t>
      </w:r>
    </w:p>
    <w:p w:rsidR="00F54879" w:rsidRPr="007F4321" w:rsidRDefault="00F54879" w:rsidP="00F54879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7F4321">
        <w:rPr>
          <w:b/>
          <w:color w:val="000000"/>
        </w:rPr>
        <w:t xml:space="preserve"> Размер задатка: </w:t>
      </w:r>
      <w:r w:rsidRPr="007F4321">
        <w:rPr>
          <w:color w:val="000000"/>
        </w:rPr>
        <w:t>20 % от начального размера арендной платы в сумме</w:t>
      </w:r>
      <w:r>
        <w:rPr>
          <w:color w:val="000000"/>
        </w:rPr>
        <w:t xml:space="preserve"> </w:t>
      </w:r>
      <w:r w:rsidRPr="00022FB7">
        <w:rPr>
          <w:b/>
          <w:color w:val="000000"/>
        </w:rPr>
        <w:t>125 400</w:t>
      </w:r>
      <w:r w:rsidRPr="007F4321">
        <w:rPr>
          <w:color w:val="000000"/>
        </w:rPr>
        <w:t xml:space="preserve">   (</w:t>
      </w:r>
      <w:r>
        <w:rPr>
          <w:color w:val="000000"/>
        </w:rPr>
        <w:t>Сто двадцать пять тысяч четыреста</w:t>
      </w:r>
      <w:r w:rsidRPr="007F4321">
        <w:rPr>
          <w:color w:val="000000"/>
        </w:rPr>
        <w:t xml:space="preserve">)  </w:t>
      </w:r>
      <w:r w:rsidRPr="007F4321">
        <w:t>рублей.</w:t>
      </w:r>
    </w:p>
    <w:p w:rsidR="00F54879" w:rsidRDefault="00F54879" w:rsidP="00F54879">
      <w:pPr>
        <w:widowControl w:val="0"/>
        <w:autoSpaceDE w:val="0"/>
        <w:autoSpaceDN w:val="0"/>
        <w:adjustRightInd w:val="0"/>
        <w:ind w:firstLine="540"/>
        <w:jc w:val="both"/>
      </w:pPr>
    </w:p>
    <w:p w:rsidR="00702ACB" w:rsidRPr="007F4321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lastRenderedPageBreak/>
        <w:t xml:space="preserve">Для участия в торгах </w:t>
      </w:r>
      <w:r w:rsidR="00FF3E8B">
        <w:t>заявитель</w:t>
      </w:r>
      <w:r w:rsidRPr="007F4321">
        <w:t xml:space="preserve"> представляет организатору торгов (лично или через своего представителя) </w:t>
      </w:r>
      <w:r w:rsidR="005B52E1">
        <w:t xml:space="preserve">в </w:t>
      </w:r>
      <w:r w:rsidR="00702ACB" w:rsidRPr="007F4321">
        <w:t>установленный в извещении о проведен</w:t>
      </w:r>
      <w:proofErr w:type="gramStart"/>
      <w:r w:rsidR="00702ACB" w:rsidRPr="007F4321">
        <w:t>ии ау</w:t>
      </w:r>
      <w:proofErr w:type="gramEnd"/>
      <w:r w:rsidR="00702ACB" w:rsidRPr="007F4321">
        <w:t>кциона срок следующие документы: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702ACB" w:rsidRPr="007F4321" w:rsidRDefault="00702ACB" w:rsidP="008B4B1C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 w:rsidR="00D24D4A">
        <w:t>у организатора торгов, другой -</w:t>
      </w:r>
      <w:r w:rsidRPr="007F4321">
        <w:t xml:space="preserve"> </w:t>
      </w:r>
      <w:r w:rsidR="007F4321" w:rsidRPr="007F4321">
        <w:t>Заявителя</w:t>
      </w:r>
      <w:r w:rsidRPr="007F4321">
        <w:t>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7F4321" w:rsidRDefault="00E26061" w:rsidP="00BB02DA">
      <w:pPr>
        <w:autoSpaceDE w:val="0"/>
        <w:autoSpaceDN w:val="0"/>
        <w:adjustRightInd w:val="0"/>
        <w:ind w:firstLine="540"/>
        <w:jc w:val="both"/>
      </w:pPr>
      <w:r w:rsidRPr="007F4321">
        <w:t xml:space="preserve">Задаток вносится  в размере 20% от начальной размера </w:t>
      </w:r>
      <w:r w:rsidR="001D30E0">
        <w:t xml:space="preserve">годовой </w:t>
      </w:r>
      <w:r w:rsidRPr="007F4321">
        <w:t>аренд</w:t>
      </w:r>
      <w:r w:rsidR="001D30E0">
        <w:t>ной платы</w:t>
      </w:r>
      <w:r w:rsidRPr="007F4321">
        <w:t xml:space="preserve"> на расчетный счет Продавца</w:t>
      </w:r>
      <w:r w:rsidR="008B4B1C">
        <w:t xml:space="preserve"> Р/</w:t>
      </w:r>
      <w:proofErr w:type="spellStart"/>
      <w:r w:rsidR="008B4B1C">
        <w:t>сч</w:t>
      </w:r>
      <w:proofErr w:type="spellEnd"/>
      <w:r w:rsidR="008B4B1C">
        <w:t>. № 40302810400004000002 отделение  г</w:t>
      </w:r>
      <w:proofErr w:type="gramStart"/>
      <w:r w:rsidR="008B4B1C"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 w:rsidR="00D24D4A">
        <w:t xml:space="preserve">4 0000 120, </w:t>
      </w:r>
      <w:r w:rsidR="008B4B1C" w:rsidRPr="004A1933">
        <w:t>ОКТ</w:t>
      </w:r>
      <w:r w:rsidR="008B4B1C">
        <w:t>М</w:t>
      </w:r>
      <w:r w:rsidR="008B4B1C" w:rsidRPr="004A1933">
        <w:t>О</w:t>
      </w:r>
      <w:r w:rsidR="008B4B1C">
        <w:t xml:space="preserve"> </w:t>
      </w:r>
      <w:r w:rsidR="008B4B1C" w:rsidRPr="00415FD4">
        <w:t>25</w:t>
      </w:r>
      <w:r w:rsidR="008B4B1C">
        <w:t>7</w:t>
      </w:r>
      <w:r w:rsidR="008B4B1C" w:rsidRPr="00415FD4">
        <w:t>01000</w:t>
      </w:r>
      <w:r w:rsidR="00D24D4A">
        <w:t xml:space="preserve"> назначение платежа: </w:t>
      </w:r>
      <w:r w:rsidRPr="007F4321">
        <w:t xml:space="preserve"> задат</w:t>
      </w:r>
      <w:r w:rsidR="00D24D4A">
        <w:t xml:space="preserve">ок за участие в аукционе </w:t>
      </w:r>
      <w:r w:rsidRPr="007F4321">
        <w:t>наименование, адрес</w:t>
      </w:r>
      <w:r w:rsidR="00D24D4A"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1D30E0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044138">
        <w:rPr>
          <w:szCs w:val="24"/>
        </w:rPr>
        <w:t xml:space="preserve">Задаток должен поступить на счет Продавца не позднее </w:t>
      </w:r>
      <w:r w:rsidR="001D30E0" w:rsidRPr="00044138">
        <w:rPr>
          <w:szCs w:val="24"/>
        </w:rPr>
        <w:t>даты</w:t>
      </w:r>
      <w:r w:rsidRPr="00044138">
        <w:rPr>
          <w:szCs w:val="24"/>
        </w:rPr>
        <w:t xml:space="preserve"> </w:t>
      </w:r>
      <w:r w:rsidR="001D30E0" w:rsidRPr="00044138">
        <w:rPr>
          <w:szCs w:val="24"/>
        </w:rPr>
        <w:t>рассмотрения заявок на участие в аукционе</w:t>
      </w:r>
      <w:r w:rsidRPr="00044138">
        <w:rPr>
          <w:szCs w:val="24"/>
        </w:rPr>
        <w:t xml:space="preserve">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E26061" w:rsidRPr="00044138" w:rsidRDefault="001D30E0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</w:t>
      </w:r>
      <w:r w:rsidR="00E26061" w:rsidRPr="00044138">
        <w:rPr>
          <w:szCs w:val="24"/>
        </w:rPr>
        <w:t xml:space="preserve"> не допускается к участию в аукционе в </w:t>
      </w:r>
      <w:r w:rsidRPr="00044138">
        <w:rPr>
          <w:szCs w:val="24"/>
        </w:rPr>
        <w:t xml:space="preserve">следующих </w:t>
      </w:r>
      <w:r w:rsidR="00E26061" w:rsidRPr="00044138">
        <w:rPr>
          <w:szCs w:val="24"/>
        </w:rPr>
        <w:t>случа</w:t>
      </w:r>
      <w:r w:rsidRPr="00044138">
        <w:rPr>
          <w:szCs w:val="24"/>
        </w:rPr>
        <w:t>ях</w:t>
      </w:r>
      <w:r w:rsidR="00E26061" w:rsidRPr="00044138">
        <w:rPr>
          <w:szCs w:val="24"/>
        </w:rPr>
        <w:t>:</w:t>
      </w:r>
    </w:p>
    <w:p w:rsidR="00702ACB" w:rsidRPr="00044138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</w:t>
      </w:r>
      <w:r w:rsidR="00702ACB" w:rsidRPr="00044138">
        <w:t>1) непредставление необходимых для участия в аукционе документов или представление недостоверных сведений;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26061" w:rsidRPr="00044138" w:rsidRDefault="00E26061" w:rsidP="00702ACB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 w:rsidR="00A941DD"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="00A941DD" w:rsidRPr="00044138">
        <w:rPr>
          <w:szCs w:val="24"/>
        </w:rPr>
        <w:t xml:space="preserve">рабочих дней </w:t>
      </w:r>
      <w:r w:rsidRPr="00044138">
        <w:rPr>
          <w:szCs w:val="24"/>
        </w:rPr>
        <w:t xml:space="preserve"> со </w:t>
      </w:r>
      <w:r w:rsidR="00A941DD" w:rsidRPr="00044138">
        <w:rPr>
          <w:szCs w:val="24"/>
        </w:rPr>
        <w:t>дня оформления протокола рассмотрения заявок на участие в аукционе.</w:t>
      </w:r>
      <w:r w:rsidRPr="00044138">
        <w:rPr>
          <w:szCs w:val="24"/>
        </w:rPr>
        <w:t xml:space="preserve"> </w:t>
      </w:r>
    </w:p>
    <w:p w:rsidR="00E26061" w:rsidRPr="00044138" w:rsidRDefault="00044138" w:rsidP="00044138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</w:t>
      </w:r>
      <w:r w:rsidR="00E26061" w:rsidRPr="00044138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  <w:r w:rsidR="00A941DD" w:rsidRPr="00044138">
        <w:rPr>
          <w:szCs w:val="24"/>
        </w:rPr>
        <w:t xml:space="preserve"> В случае</w:t>
      </w:r>
      <w:proofErr w:type="gramStart"/>
      <w:r w:rsidR="00A941DD" w:rsidRPr="00044138">
        <w:rPr>
          <w:szCs w:val="24"/>
        </w:rPr>
        <w:t>,</w:t>
      </w:r>
      <w:proofErr w:type="gramEnd"/>
      <w:r w:rsidR="00A941DD"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</w:t>
      </w:r>
      <w:r w:rsidR="00AC050C" w:rsidRPr="00044138">
        <w:rPr>
          <w:szCs w:val="24"/>
        </w:rPr>
        <w:t>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C050C" w:rsidRPr="00044138" w:rsidRDefault="00E26061" w:rsidP="00AC050C">
      <w:pPr>
        <w:pStyle w:val="a3"/>
        <w:suppressAutoHyphens/>
        <w:jc w:val="both"/>
        <w:rPr>
          <w:szCs w:val="24"/>
        </w:rPr>
      </w:pPr>
      <w:proofErr w:type="gramStart"/>
      <w:r w:rsidRPr="00044138">
        <w:t>Победи</w:t>
      </w:r>
      <w:r w:rsidR="005B52E1" w:rsidRPr="00044138">
        <w:t>тель аукциона обязан заключить</w:t>
      </w:r>
      <w:r w:rsidRPr="00044138">
        <w:t xml:space="preserve"> договор аренды земельного участка с  Министерством  имущественных отношений Иркутской области не </w:t>
      </w:r>
      <w:r w:rsidR="009D35C5" w:rsidRPr="00044138">
        <w:t xml:space="preserve">ранее 10 </w:t>
      </w:r>
      <w:r w:rsidRPr="00044138">
        <w:t xml:space="preserve"> дней</w:t>
      </w:r>
      <w:r w:rsidR="00AC050C" w:rsidRPr="00044138">
        <w:t xml:space="preserve"> со дня размещения информации о результатах торгов на официальном сайте торгов РФ </w:t>
      </w:r>
      <w:hyperlink r:id="rId9" w:history="1">
        <w:r w:rsidR="00AC050C" w:rsidRPr="00044138">
          <w:rPr>
            <w:rStyle w:val="aa"/>
            <w:color w:val="auto"/>
            <w:szCs w:val="24"/>
            <w:lang w:val="en-US"/>
          </w:rPr>
          <w:t>www</w:t>
        </w:r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AC050C" w:rsidRPr="00044138">
        <w:rPr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E26061" w:rsidRPr="00044138" w:rsidRDefault="0067670A" w:rsidP="0067670A">
      <w:pPr>
        <w:jc w:val="both"/>
      </w:pPr>
      <w:r w:rsidRPr="00044138">
        <w:rPr>
          <w:b/>
          <w:bCs/>
        </w:rPr>
        <w:t xml:space="preserve">       </w:t>
      </w:r>
      <w:r w:rsidR="00E26061" w:rsidRPr="00044138">
        <w:rPr>
          <w:b/>
          <w:bCs/>
        </w:rPr>
        <w:t> </w:t>
      </w:r>
      <w:r w:rsidR="00E26061"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044138" w:rsidRDefault="0067670A" w:rsidP="0067670A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lastRenderedPageBreak/>
        <w:t xml:space="preserve">        </w:t>
      </w:r>
      <w:r w:rsidR="00E26061" w:rsidRPr="00044138">
        <w:rPr>
          <w:szCs w:val="24"/>
        </w:rPr>
        <w:t>Информация о результатах аукциона публикуется в газете «</w:t>
      </w:r>
      <w:r w:rsidR="00AC050C" w:rsidRPr="00044138">
        <w:rPr>
          <w:szCs w:val="24"/>
        </w:rPr>
        <w:t>Иркутск официальный</w:t>
      </w:r>
      <w:r w:rsidR="00E26061" w:rsidRPr="00044138">
        <w:rPr>
          <w:szCs w:val="24"/>
        </w:rPr>
        <w:t xml:space="preserve">» и размещается на официальном сайте в сети «Интернет» </w:t>
      </w:r>
      <w:hyperlink r:id="rId10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irkobl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, </w:t>
      </w:r>
      <w:hyperlink r:id="rId11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torgi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gov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E26061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</w:t>
      </w:r>
      <w:r w:rsidR="000B0DA0" w:rsidRPr="00044138">
        <w:rPr>
          <w:szCs w:val="24"/>
        </w:rPr>
        <w:t xml:space="preserve">кутск, ул. </w:t>
      </w:r>
      <w:proofErr w:type="gramStart"/>
      <w:r w:rsidR="000B0DA0" w:rsidRPr="00044138">
        <w:rPr>
          <w:szCs w:val="24"/>
        </w:rPr>
        <w:t>Партизанская</w:t>
      </w:r>
      <w:proofErr w:type="gramEnd"/>
      <w:r w:rsidR="000B0DA0" w:rsidRPr="00044138">
        <w:rPr>
          <w:szCs w:val="24"/>
        </w:rPr>
        <w:t xml:space="preserve">,1, </w:t>
      </w:r>
      <w:proofErr w:type="spellStart"/>
      <w:r w:rsidR="000B0DA0" w:rsidRPr="00044138">
        <w:rPr>
          <w:szCs w:val="24"/>
        </w:rPr>
        <w:t>оф</w:t>
      </w:r>
      <w:proofErr w:type="spellEnd"/>
      <w:r w:rsidR="000B0DA0" w:rsidRPr="00044138">
        <w:rPr>
          <w:szCs w:val="24"/>
        </w:rPr>
        <w:t>. 49</w:t>
      </w:r>
      <w:r w:rsidRPr="00044138"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 w:rsidRPr="00044138">
        <w:rPr>
          <w:szCs w:val="24"/>
        </w:rPr>
        <w:t>www.torgi.gov.ru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irkobl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irkfi.ru</w:t>
      </w:r>
      <w:proofErr w:type="spellEnd"/>
      <w:r w:rsidRPr="00044138">
        <w:rPr>
          <w:szCs w:val="24"/>
        </w:rPr>
        <w:t>.</w:t>
      </w:r>
    </w:p>
    <w:p w:rsidR="00C4779A" w:rsidRPr="00044138" w:rsidRDefault="00C4779A" w:rsidP="00C4779A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Pr="00044138" w:rsidRDefault="00E26061" w:rsidP="00574361">
      <w:pPr>
        <w:pStyle w:val="a3"/>
        <w:jc w:val="left"/>
        <w:rPr>
          <w:b/>
          <w:szCs w:val="24"/>
        </w:rPr>
      </w:pPr>
    </w:p>
    <w:p w:rsidR="009D35C5" w:rsidRPr="00044138" w:rsidRDefault="009D35C5" w:rsidP="00574361">
      <w:pPr>
        <w:pStyle w:val="a3"/>
        <w:jc w:val="left"/>
        <w:rPr>
          <w:b/>
          <w:szCs w:val="24"/>
        </w:rPr>
      </w:pPr>
    </w:p>
    <w:p w:rsidR="00C05184" w:rsidRPr="00044138" w:rsidRDefault="00C05184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E26061" w:rsidRPr="00044138" w:rsidRDefault="005E2BBE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  <w:t xml:space="preserve">                                                 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Pr="00044138">
        <w:rPr>
          <w:szCs w:val="24"/>
        </w:rPr>
        <w:t>Е.В.</w:t>
      </w:r>
      <w:r w:rsidR="009D35C5" w:rsidRPr="00044138">
        <w:rPr>
          <w:szCs w:val="24"/>
        </w:rPr>
        <w:t xml:space="preserve"> </w:t>
      </w:r>
      <w:r w:rsidRPr="00044138">
        <w:rPr>
          <w:szCs w:val="24"/>
        </w:rPr>
        <w:t>Магомедова</w:t>
      </w:r>
    </w:p>
    <w:p w:rsidR="00E26061" w:rsidRPr="00044138" w:rsidRDefault="00E26061" w:rsidP="00F44BB1">
      <w:pPr>
        <w:pStyle w:val="a3"/>
        <w:jc w:val="right"/>
        <w:rPr>
          <w:b/>
          <w:szCs w:val="24"/>
        </w:rPr>
      </w:pPr>
    </w:p>
    <w:p w:rsidR="00E26061" w:rsidRPr="00044138" w:rsidRDefault="00E26061" w:rsidP="00695C47">
      <w:pPr>
        <w:pStyle w:val="a3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654B1" w:rsidRPr="00044138" w:rsidRDefault="00C654B1" w:rsidP="007E2922">
      <w:pPr>
        <w:pStyle w:val="a3"/>
        <w:jc w:val="left"/>
        <w:rPr>
          <w:szCs w:val="24"/>
        </w:rPr>
      </w:pPr>
    </w:p>
    <w:p w:rsidR="007E2922" w:rsidRPr="00044138" w:rsidRDefault="007E2922" w:rsidP="007E2922">
      <w:pPr>
        <w:pStyle w:val="a3"/>
        <w:jc w:val="lef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47340C" w:rsidRPr="007F4321" w:rsidRDefault="0047340C" w:rsidP="00F7331E">
      <w:pPr>
        <w:pStyle w:val="a3"/>
        <w:jc w:val="left"/>
        <w:rPr>
          <w:szCs w:val="24"/>
        </w:rPr>
      </w:pPr>
    </w:p>
    <w:p w:rsidR="00E26061" w:rsidRDefault="00E26061" w:rsidP="00545B86">
      <w:pPr>
        <w:jc w:val="center"/>
        <w:rPr>
          <w:b/>
        </w:rPr>
      </w:pPr>
    </w:p>
    <w:p w:rsidR="005E2BBE" w:rsidRDefault="005E2BB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Pr="00F44BB1" w:rsidRDefault="00F7331E" w:rsidP="00F7331E">
      <w:pPr>
        <w:jc w:val="center"/>
        <w:rPr>
          <w:b/>
        </w:rPr>
      </w:pPr>
      <w:r w:rsidRPr="00F44BB1">
        <w:rPr>
          <w:b/>
        </w:rPr>
        <w:t>ЗАЯВКА</w:t>
      </w:r>
    </w:p>
    <w:p w:rsidR="00F7331E" w:rsidRPr="00F44BB1" w:rsidRDefault="00F7331E" w:rsidP="00F7331E">
      <w:pPr>
        <w:jc w:val="center"/>
      </w:pPr>
      <w:r w:rsidRPr="00F44BB1">
        <w:t>на участие в аукционе по продаже права на заключение</w:t>
      </w:r>
    </w:p>
    <w:p w:rsidR="00F7331E" w:rsidRPr="00F44BB1" w:rsidRDefault="00F7331E" w:rsidP="00F7331E">
      <w:pPr>
        <w:jc w:val="center"/>
      </w:pPr>
      <w:r w:rsidRPr="00F44BB1">
        <w:t>договора аренды земельного участка</w:t>
      </w:r>
    </w:p>
    <w:p w:rsidR="00F7331E" w:rsidRPr="00F44BB1" w:rsidRDefault="00F7331E" w:rsidP="00F7331E">
      <w:pPr>
        <w:jc w:val="center"/>
      </w:pPr>
    </w:p>
    <w:p w:rsidR="00F7331E" w:rsidRDefault="00F7331E" w:rsidP="00F7331E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7331E" w:rsidRDefault="00F7331E" w:rsidP="00F7331E">
      <w:pPr>
        <w:keepNext/>
        <w:keepLines/>
        <w:ind w:firstLine="708"/>
        <w:jc w:val="both"/>
      </w:pPr>
    </w:p>
    <w:p w:rsidR="00F7331E" w:rsidRPr="00831449" w:rsidRDefault="00F7331E" w:rsidP="00F7331E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F7331E" w:rsidRPr="00831449" w:rsidRDefault="00F7331E" w:rsidP="00F7331E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F7331E" w:rsidRPr="00831449" w:rsidRDefault="00F7331E" w:rsidP="00F7331E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F7331E" w:rsidRPr="00831449" w:rsidRDefault="00F7331E" w:rsidP="00F7331E">
      <w:pPr>
        <w:keepNext/>
        <w:keepLines/>
        <w:jc w:val="both"/>
        <w:rPr>
          <w:b/>
        </w:rPr>
      </w:pPr>
    </w:p>
    <w:p w:rsidR="00F7331E" w:rsidRPr="00831449" w:rsidRDefault="00F7331E" w:rsidP="00F7331E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F7331E" w:rsidRPr="00831449" w:rsidRDefault="00F7331E" w:rsidP="00F7331E">
      <w:pPr>
        <w:keepNext/>
        <w:keepLines/>
      </w:pP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F7331E" w:rsidRPr="00831449" w:rsidRDefault="00F7331E" w:rsidP="00F7331E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7331E" w:rsidRPr="00831449" w:rsidRDefault="00F7331E" w:rsidP="00F7331E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7331E" w:rsidRPr="00831449" w:rsidRDefault="00F7331E" w:rsidP="00F7331E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7331E" w:rsidRPr="00F44BB1" w:rsidRDefault="00F7331E" w:rsidP="00F7331E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7331E" w:rsidRPr="00F44BB1" w:rsidRDefault="00F7331E" w:rsidP="00F7331E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7331E" w:rsidRDefault="00F7331E" w:rsidP="00F7331E">
      <w:pPr>
        <w:ind w:firstLine="708"/>
        <w:jc w:val="both"/>
      </w:pPr>
    </w:p>
    <w:p w:rsidR="00F7331E" w:rsidRPr="00E67DFA" w:rsidRDefault="00F7331E" w:rsidP="00F7331E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7331E" w:rsidRPr="00F44BB1" w:rsidRDefault="00F7331E" w:rsidP="00F7331E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7331E" w:rsidRPr="00F44BB1" w:rsidRDefault="00F7331E" w:rsidP="00F7331E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7331E" w:rsidRPr="00F44BB1" w:rsidRDefault="00F7331E" w:rsidP="00F7331E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7331E" w:rsidRPr="00F44BB1" w:rsidRDefault="00F7331E" w:rsidP="00F7331E">
      <w:pPr>
        <w:jc w:val="both"/>
      </w:pPr>
    </w:p>
    <w:p w:rsidR="00F7331E" w:rsidRDefault="00F7331E" w:rsidP="00F7331E">
      <w:pPr>
        <w:rPr>
          <w:i/>
          <w:u w:val="single"/>
        </w:rPr>
      </w:pPr>
      <w:r>
        <w:t xml:space="preserve"> </w:t>
      </w:r>
      <w:r>
        <w:tab/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  <w:r>
        <w:rPr>
          <w:i/>
          <w:u w:val="single"/>
        </w:rPr>
        <w:t>Перечень  предоставляемых документов:</w:t>
      </w: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Default="00F7331E" w:rsidP="00F7331E">
      <w:pPr>
        <w:jc w:val="both"/>
      </w:pPr>
    </w:p>
    <w:p w:rsidR="00F7331E" w:rsidRDefault="00F7331E" w:rsidP="00F7331E">
      <w:pPr>
        <w:jc w:val="both"/>
      </w:pPr>
    </w:p>
    <w:p w:rsidR="00F7331E" w:rsidRPr="00C707C3" w:rsidRDefault="00F7331E" w:rsidP="00F7331E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7331E" w:rsidRPr="00EC7631" w:rsidRDefault="00F7331E" w:rsidP="00F7331E">
      <w:pPr>
        <w:jc w:val="both"/>
        <w:rPr>
          <w:sz w:val="14"/>
        </w:rPr>
      </w:pPr>
      <w:r>
        <w:rPr>
          <w:sz w:val="14"/>
        </w:rPr>
        <w:t xml:space="preserve">  </w:t>
      </w:r>
    </w:p>
    <w:p w:rsidR="00F7331E" w:rsidRPr="00C707C3" w:rsidRDefault="00F7331E" w:rsidP="00F7331E">
      <w:pPr>
        <w:jc w:val="both"/>
      </w:pPr>
      <w:r>
        <w:t>«___» _____________ 201_</w:t>
      </w:r>
      <w:r w:rsidRPr="00C707C3">
        <w:t>г.</w:t>
      </w:r>
    </w:p>
    <w:p w:rsidR="00F7331E" w:rsidRDefault="00F7331E" w:rsidP="00F7331E">
      <w:pPr>
        <w:jc w:val="both"/>
        <w:rPr>
          <w:sz w:val="36"/>
        </w:rPr>
      </w:pPr>
    </w:p>
    <w:p w:rsidR="00F7331E" w:rsidRPr="00EC7631" w:rsidRDefault="00F7331E" w:rsidP="00F7331E">
      <w:pPr>
        <w:jc w:val="both"/>
        <w:rPr>
          <w:sz w:val="36"/>
        </w:rPr>
      </w:pPr>
    </w:p>
    <w:p w:rsidR="00F7331E" w:rsidRDefault="00F7331E" w:rsidP="00F7331E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F7331E" w:rsidRPr="00EC7631" w:rsidRDefault="00F7331E" w:rsidP="00F7331E">
      <w:pPr>
        <w:spacing w:line="360" w:lineRule="auto"/>
        <w:jc w:val="both"/>
        <w:rPr>
          <w:b/>
          <w:sz w:val="18"/>
        </w:rPr>
      </w:pP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7331E" w:rsidRPr="000E415C" w:rsidRDefault="00F7331E" w:rsidP="00F7331E"/>
    <w:p w:rsidR="00F7331E" w:rsidRPr="000E415C" w:rsidRDefault="00F7331E" w:rsidP="00F7331E"/>
    <w:p w:rsidR="00F7331E" w:rsidRDefault="00F7331E" w:rsidP="00F7331E">
      <w:pPr>
        <w:jc w:val="both"/>
      </w:pPr>
    </w:p>
    <w:p w:rsidR="00E26061" w:rsidRDefault="00E26061" w:rsidP="00A74525">
      <w:pPr>
        <w:jc w:val="right"/>
      </w:pPr>
    </w:p>
    <w:sectPr w:rsidR="00E26061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39A2"/>
    <w:rsid w:val="00044138"/>
    <w:rsid w:val="00055B30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0529A"/>
    <w:rsid w:val="001150BD"/>
    <w:rsid w:val="00121B58"/>
    <w:rsid w:val="00136092"/>
    <w:rsid w:val="00137914"/>
    <w:rsid w:val="001509A9"/>
    <w:rsid w:val="0015340F"/>
    <w:rsid w:val="001638D7"/>
    <w:rsid w:val="00164F35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30E0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D4850"/>
    <w:rsid w:val="002F1050"/>
    <w:rsid w:val="002F5127"/>
    <w:rsid w:val="00310664"/>
    <w:rsid w:val="00313D5C"/>
    <w:rsid w:val="003163FC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1490"/>
    <w:rsid w:val="005251E6"/>
    <w:rsid w:val="00526DB6"/>
    <w:rsid w:val="00540764"/>
    <w:rsid w:val="00545B86"/>
    <w:rsid w:val="00550474"/>
    <w:rsid w:val="00552620"/>
    <w:rsid w:val="005550FB"/>
    <w:rsid w:val="00564DA6"/>
    <w:rsid w:val="00565E47"/>
    <w:rsid w:val="0057270D"/>
    <w:rsid w:val="00572C28"/>
    <w:rsid w:val="00574361"/>
    <w:rsid w:val="005760E8"/>
    <w:rsid w:val="00583547"/>
    <w:rsid w:val="00584473"/>
    <w:rsid w:val="005A772F"/>
    <w:rsid w:val="005B3C54"/>
    <w:rsid w:val="005B43B5"/>
    <w:rsid w:val="005B52E1"/>
    <w:rsid w:val="005B53A0"/>
    <w:rsid w:val="005B6C68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D1214"/>
    <w:rsid w:val="006D64ED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A7808"/>
    <w:rsid w:val="007B08BF"/>
    <w:rsid w:val="007C2BD8"/>
    <w:rsid w:val="007C6D68"/>
    <w:rsid w:val="007D706E"/>
    <w:rsid w:val="007E2922"/>
    <w:rsid w:val="007E7F8F"/>
    <w:rsid w:val="007F167F"/>
    <w:rsid w:val="007F2A6E"/>
    <w:rsid w:val="007F302C"/>
    <w:rsid w:val="007F4321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A7A39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55CA"/>
    <w:rsid w:val="0097634A"/>
    <w:rsid w:val="009902EA"/>
    <w:rsid w:val="00994A20"/>
    <w:rsid w:val="009966E6"/>
    <w:rsid w:val="009B0A55"/>
    <w:rsid w:val="009B39A8"/>
    <w:rsid w:val="009B5E7B"/>
    <w:rsid w:val="009B5F1D"/>
    <w:rsid w:val="009C510C"/>
    <w:rsid w:val="009C7073"/>
    <w:rsid w:val="009D35C5"/>
    <w:rsid w:val="009D5A4E"/>
    <w:rsid w:val="009E1BDD"/>
    <w:rsid w:val="009E21A1"/>
    <w:rsid w:val="009E726D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BFC"/>
    <w:rsid w:val="00A74525"/>
    <w:rsid w:val="00A803A4"/>
    <w:rsid w:val="00A829BF"/>
    <w:rsid w:val="00A90A4A"/>
    <w:rsid w:val="00A91979"/>
    <w:rsid w:val="00A941DD"/>
    <w:rsid w:val="00A96D97"/>
    <w:rsid w:val="00AA1473"/>
    <w:rsid w:val="00AA1C85"/>
    <w:rsid w:val="00AA3E75"/>
    <w:rsid w:val="00AA54B3"/>
    <w:rsid w:val="00AA5C40"/>
    <w:rsid w:val="00AB3DC8"/>
    <w:rsid w:val="00AC050C"/>
    <w:rsid w:val="00AD0BBD"/>
    <w:rsid w:val="00AD66E1"/>
    <w:rsid w:val="00AF619C"/>
    <w:rsid w:val="00AF6833"/>
    <w:rsid w:val="00AF7128"/>
    <w:rsid w:val="00AF7D0F"/>
    <w:rsid w:val="00B03A44"/>
    <w:rsid w:val="00B10C89"/>
    <w:rsid w:val="00B20660"/>
    <w:rsid w:val="00B3213B"/>
    <w:rsid w:val="00B40AB2"/>
    <w:rsid w:val="00B42DE8"/>
    <w:rsid w:val="00B43810"/>
    <w:rsid w:val="00B51ABA"/>
    <w:rsid w:val="00B51D25"/>
    <w:rsid w:val="00B53007"/>
    <w:rsid w:val="00B542C5"/>
    <w:rsid w:val="00B65368"/>
    <w:rsid w:val="00B81B75"/>
    <w:rsid w:val="00B829E7"/>
    <w:rsid w:val="00B858B3"/>
    <w:rsid w:val="00BB02DA"/>
    <w:rsid w:val="00BB418D"/>
    <w:rsid w:val="00BB6DCE"/>
    <w:rsid w:val="00BC4367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12018"/>
    <w:rsid w:val="00D24D4A"/>
    <w:rsid w:val="00D263AB"/>
    <w:rsid w:val="00D30717"/>
    <w:rsid w:val="00D445FE"/>
    <w:rsid w:val="00D45748"/>
    <w:rsid w:val="00D47D91"/>
    <w:rsid w:val="00D52306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B3814"/>
    <w:rsid w:val="00DB4219"/>
    <w:rsid w:val="00DC7772"/>
    <w:rsid w:val="00DE0E6C"/>
    <w:rsid w:val="00DE36C3"/>
    <w:rsid w:val="00DF1ADC"/>
    <w:rsid w:val="00E06714"/>
    <w:rsid w:val="00E10141"/>
    <w:rsid w:val="00E25D4C"/>
    <w:rsid w:val="00E26061"/>
    <w:rsid w:val="00E3206E"/>
    <w:rsid w:val="00E40F63"/>
    <w:rsid w:val="00E4100E"/>
    <w:rsid w:val="00E546B6"/>
    <w:rsid w:val="00E63CA3"/>
    <w:rsid w:val="00E67DFA"/>
    <w:rsid w:val="00E738E2"/>
    <w:rsid w:val="00E95EB6"/>
    <w:rsid w:val="00EA1FF4"/>
    <w:rsid w:val="00EA4484"/>
    <w:rsid w:val="00EA522B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F02800"/>
    <w:rsid w:val="00F07BB4"/>
    <w:rsid w:val="00F26F74"/>
    <w:rsid w:val="00F313E0"/>
    <w:rsid w:val="00F3567D"/>
    <w:rsid w:val="00F44BB1"/>
    <w:rsid w:val="00F46ACF"/>
    <w:rsid w:val="00F517F4"/>
    <w:rsid w:val="00F541EF"/>
    <w:rsid w:val="00F54879"/>
    <w:rsid w:val="00F5581E"/>
    <w:rsid w:val="00F5690C"/>
    <w:rsid w:val="00F72286"/>
    <w:rsid w:val="00F7331E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18845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2015-06-15T07:40:00Z</cp:lastPrinted>
  <dcterms:created xsi:type="dcterms:W3CDTF">2015-07-08T04:20:00Z</dcterms:created>
  <dcterms:modified xsi:type="dcterms:W3CDTF">2015-07-08T04:20:00Z</dcterms:modified>
</cp:coreProperties>
</file>