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8" w:rsidRPr="00CA43CE" w:rsidRDefault="008E1C78" w:rsidP="0018660C">
      <w:pPr>
        <w:autoSpaceDE w:val="0"/>
        <w:autoSpaceDN w:val="0"/>
        <w:adjustRightInd w:val="0"/>
        <w:rPr>
          <w:b/>
        </w:rPr>
      </w:pPr>
    </w:p>
    <w:p w:rsidR="008E1C78" w:rsidRPr="00CA43CE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43CE">
        <w:rPr>
          <w:b/>
        </w:rPr>
        <w:t xml:space="preserve">Объявление в газету "Иркутск официальный " от  </w:t>
      </w:r>
      <w:r w:rsidR="00956B3A" w:rsidRPr="00CA43CE">
        <w:rPr>
          <w:b/>
        </w:rPr>
        <w:t>01 марта</w:t>
      </w:r>
      <w:r w:rsidR="00D268C3" w:rsidRPr="00CA43CE">
        <w:rPr>
          <w:b/>
        </w:rPr>
        <w:t xml:space="preserve">  </w:t>
      </w:r>
      <w:r w:rsidRPr="00CA43CE">
        <w:rPr>
          <w:b/>
        </w:rPr>
        <w:t>201</w:t>
      </w:r>
      <w:r w:rsidR="00A20D4B" w:rsidRPr="00CA43CE">
        <w:rPr>
          <w:b/>
        </w:rPr>
        <w:t>6</w:t>
      </w:r>
      <w:r w:rsidRPr="00CA43CE">
        <w:rPr>
          <w:b/>
        </w:rPr>
        <w:t xml:space="preserve"> г.</w:t>
      </w:r>
    </w:p>
    <w:p w:rsidR="008E1C78" w:rsidRPr="00CA43CE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CA43CE" w:rsidRDefault="008E1C78" w:rsidP="00334900">
      <w:pPr>
        <w:autoSpaceDE w:val="0"/>
        <w:autoSpaceDN w:val="0"/>
        <w:adjustRightInd w:val="0"/>
        <w:ind w:firstLine="540"/>
        <w:jc w:val="both"/>
      </w:pPr>
    </w:p>
    <w:p w:rsidR="008E1C78" w:rsidRPr="00CA43CE" w:rsidRDefault="008E1C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CA43CE">
        <w:t xml:space="preserve">Организатор торгов: </w:t>
      </w:r>
      <w:r w:rsidRPr="00CA43CE">
        <w:rPr>
          <w:b/>
        </w:rPr>
        <w:t>областное государственное казенное учреждение «Фонд имущества Иркутской области»</w:t>
      </w:r>
      <w:r w:rsidRPr="00CA43CE">
        <w:t xml:space="preserve"> на основании распоряжения Правительства Иркутской области </w:t>
      </w:r>
      <w:r w:rsidR="00A20D4B" w:rsidRPr="00CA43CE">
        <w:t>21 декабря</w:t>
      </w:r>
      <w:r w:rsidRPr="00CA43CE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A43CE">
          <w:t>2015</w:t>
        </w:r>
        <w:r w:rsidR="00A20D4B" w:rsidRPr="00CA43CE">
          <w:t xml:space="preserve"> </w:t>
        </w:r>
        <w:r w:rsidRPr="00CA43CE">
          <w:t>г</w:t>
        </w:r>
      </w:smartTag>
      <w:r w:rsidRPr="00CA43CE">
        <w:t>.  №</w:t>
      </w:r>
      <w:r w:rsidR="007D3B17" w:rsidRPr="00CA43CE">
        <w:t>717</w:t>
      </w:r>
      <w:r w:rsidRPr="00CA43CE">
        <w:t xml:space="preserve">-рп «О проведении аукционов  на право заключения договора аренды земельных участков»  и письма </w:t>
      </w:r>
      <w:r w:rsidR="007D3B17" w:rsidRPr="00CA43CE">
        <w:t>М</w:t>
      </w:r>
      <w:r w:rsidRPr="00CA43CE">
        <w:t>инистерства имущественных отношений Иркутской области  №51-35-1</w:t>
      </w:r>
      <w:r w:rsidR="007D3B17" w:rsidRPr="00CA43CE">
        <w:t>3606</w:t>
      </w:r>
      <w:r w:rsidRPr="00CA43CE">
        <w:t xml:space="preserve">/5  </w:t>
      </w:r>
      <w:r w:rsidR="007D3B17" w:rsidRPr="00CA43CE">
        <w:t>(</w:t>
      </w:r>
      <w:proofErr w:type="spellStart"/>
      <w:r w:rsidR="007D3B17" w:rsidRPr="00CA43CE">
        <w:t>вх</w:t>
      </w:r>
      <w:proofErr w:type="spellEnd"/>
      <w:r w:rsidR="007D3B17" w:rsidRPr="00CA43CE">
        <w:t>.</w:t>
      </w:r>
      <w:proofErr w:type="gramEnd"/>
      <w:r w:rsidR="007D3B17" w:rsidRPr="00CA43CE">
        <w:t xml:space="preserve">  №</w:t>
      </w:r>
      <w:proofErr w:type="gramStart"/>
      <w:r w:rsidR="007D3B17" w:rsidRPr="00CA43CE">
        <w:t xml:space="preserve">ФИ-40 от 12.01.2016 г.) </w:t>
      </w:r>
      <w:r w:rsidRPr="00CA43CE">
        <w:t>проводит аукцион на право заключения договора аренды земельных участков.</w:t>
      </w:r>
      <w:proofErr w:type="gramEnd"/>
    </w:p>
    <w:p w:rsidR="008E1C78" w:rsidRPr="00CA43CE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CA43CE">
        <w:rPr>
          <w:szCs w:val="24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8E1C78" w:rsidRPr="00CA43CE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CA43CE">
        <w:rPr>
          <w:szCs w:val="24"/>
        </w:rPr>
        <w:t xml:space="preserve">Аукцион и подведение его итогов состоится  </w:t>
      </w:r>
      <w:r w:rsidR="00CA43CE" w:rsidRPr="00CA43CE">
        <w:rPr>
          <w:szCs w:val="24"/>
        </w:rPr>
        <w:t>04</w:t>
      </w:r>
      <w:r w:rsidR="007E3DBC" w:rsidRPr="00CA43CE">
        <w:rPr>
          <w:szCs w:val="24"/>
        </w:rPr>
        <w:t xml:space="preserve"> </w:t>
      </w:r>
      <w:r w:rsidR="00CA43CE" w:rsidRPr="00CA43CE">
        <w:rPr>
          <w:szCs w:val="24"/>
        </w:rPr>
        <w:t>апреля</w:t>
      </w:r>
      <w:r w:rsidRPr="00CA43CE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A43CE">
          <w:rPr>
            <w:szCs w:val="24"/>
          </w:rPr>
          <w:t>2016 г</w:t>
        </w:r>
      </w:smartTag>
      <w:r w:rsidRPr="00CA43CE">
        <w:rPr>
          <w:szCs w:val="24"/>
        </w:rPr>
        <w:t>. в  1</w:t>
      </w:r>
      <w:r w:rsidR="00177BEB" w:rsidRPr="00CA43CE">
        <w:rPr>
          <w:szCs w:val="24"/>
        </w:rPr>
        <w:t>0</w:t>
      </w:r>
      <w:r w:rsidRPr="00CA43CE">
        <w:rPr>
          <w:szCs w:val="24"/>
        </w:rPr>
        <w:t xml:space="preserve">  часов 00 минут (время местное) по адресу:  г. Иркутск, ул. </w:t>
      </w:r>
      <w:proofErr w:type="gramStart"/>
      <w:r w:rsidRPr="00CA43CE">
        <w:rPr>
          <w:szCs w:val="24"/>
        </w:rPr>
        <w:t>Партизанская</w:t>
      </w:r>
      <w:proofErr w:type="gramEnd"/>
      <w:r w:rsidRPr="00CA43CE">
        <w:rPr>
          <w:szCs w:val="24"/>
        </w:rPr>
        <w:t xml:space="preserve">, 1, 3-й этаж, аукционный зал. </w:t>
      </w:r>
    </w:p>
    <w:p w:rsidR="008E1C78" w:rsidRPr="00CA43CE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CA43CE">
        <w:rPr>
          <w:szCs w:val="24"/>
        </w:rPr>
        <w:t xml:space="preserve">Заявки принимаются ежедневно с  </w:t>
      </w:r>
      <w:r w:rsidR="007E3DBC" w:rsidRPr="00CA43CE">
        <w:rPr>
          <w:szCs w:val="24"/>
        </w:rPr>
        <w:t xml:space="preserve">01 марта </w:t>
      </w:r>
      <w:smartTag w:uri="urn:schemas-microsoft-com:office:smarttags" w:element="metricconverter">
        <w:smartTagPr>
          <w:attr w:name="ProductID" w:val="2016 г"/>
        </w:smartTagPr>
        <w:r w:rsidRPr="00CA43CE">
          <w:rPr>
            <w:szCs w:val="24"/>
          </w:rPr>
          <w:t>201</w:t>
        </w:r>
        <w:r w:rsidR="007D3B17" w:rsidRPr="00CA43CE">
          <w:rPr>
            <w:szCs w:val="24"/>
          </w:rPr>
          <w:t>6</w:t>
        </w:r>
        <w:r w:rsidRPr="00CA43CE">
          <w:rPr>
            <w:szCs w:val="24"/>
          </w:rPr>
          <w:t xml:space="preserve"> г</w:t>
        </w:r>
      </w:smartTag>
      <w:r w:rsidRPr="00CA43CE">
        <w:rPr>
          <w:szCs w:val="24"/>
        </w:rPr>
        <w:t xml:space="preserve">. по  </w:t>
      </w:r>
      <w:r w:rsidR="00CA43CE" w:rsidRPr="00CA43CE">
        <w:rPr>
          <w:szCs w:val="24"/>
        </w:rPr>
        <w:t xml:space="preserve">28 марта </w:t>
      </w:r>
      <w:r w:rsidRPr="00CA43CE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A43CE">
          <w:rPr>
            <w:szCs w:val="24"/>
          </w:rPr>
          <w:t>2016 г</w:t>
        </w:r>
      </w:smartTag>
      <w:r w:rsidRPr="00CA43CE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CA43CE">
        <w:rPr>
          <w:szCs w:val="24"/>
        </w:rPr>
        <w:t>Партизанская</w:t>
      </w:r>
      <w:proofErr w:type="gramEnd"/>
      <w:r w:rsidRPr="00CA43CE">
        <w:rPr>
          <w:szCs w:val="24"/>
        </w:rPr>
        <w:t>, 1, 3-й этаж, офис  49.</w:t>
      </w:r>
    </w:p>
    <w:p w:rsidR="008E1C78" w:rsidRPr="00CA43CE" w:rsidRDefault="008E1C78" w:rsidP="009F2C99">
      <w:pPr>
        <w:pStyle w:val="a3"/>
        <w:suppressAutoHyphens/>
        <w:jc w:val="both"/>
        <w:rPr>
          <w:szCs w:val="24"/>
        </w:rPr>
      </w:pPr>
      <w:r w:rsidRPr="00CA43CE">
        <w:rPr>
          <w:szCs w:val="24"/>
        </w:rPr>
        <w:t xml:space="preserve"> </w:t>
      </w:r>
      <w:r w:rsidRPr="00CA43CE">
        <w:rPr>
          <w:szCs w:val="24"/>
        </w:rPr>
        <w:tab/>
        <w:t xml:space="preserve">Рассмотрение заявок и принятие решения о признании претендентов участниками аукциона – </w:t>
      </w:r>
      <w:r w:rsidR="00CA43CE" w:rsidRPr="00CA43CE">
        <w:rPr>
          <w:szCs w:val="24"/>
        </w:rPr>
        <w:t>31 марта</w:t>
      </w:r>
      <w:r w:rsidRPr="00CA43CE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A43CE">
          <w:rPr>
            <w:szCs w:val="24"/>
          </w:rPr>
          <w:t>2016 г</w:t>
        </w:r>
      </w:smartTag>
      <w:r w:rsidRPr="00CA43CE">
        <w:rPr>
          <w:szCs w:val="24"/>
        </w:rPr>
        <w:t>. в 1</w:t>
      </w:r>
      <w:r w:rsidR="00177BEB" w:rsidRPr="00CA43CE">
        <w:rPr>
          <w:szCs w:val="24"/>
        </w:rPr>
        <w:t>6</w:t>
      </w:r>
      <w:r w:rsidRPr="00CA43CE">
        <w:rPr>
          <w:szCs w:val="24"/>
        </w:rPr>
        <w:t xml:space="preserve"> </w:t>
      </w:r>
      <w:r w:rsidR="00177BEB" w:rsidRPr="00CA43CE">
        <w:rPr>
          <w:szCs w:val="24"/>
        </w:rPr>
        <w:t>час.0</w:t>
      </w:r>
      <w:r w:rsidRPr="00CA43CE">
        <w:rPr>
          <w:szCs w:val="24"/>
        </w:rPr>
        <w:t xml:space="preserve">0 мин. (время местное) по адресу: г. Иркутск, ул. </w:t>
      </w:r>
      <w:proofErr w:type="gramStart"/>
      <w:r w:rsidRPr="00CA43CE">
        <w:rPr>
          <w:szCs w:val="24"/>
        </w:rPr>
        <w:t>Партизанская</w:t>
      </w:r>
      <w:proofErr w:type="gramEnd"/>
      <w:r w:rsidRPr="00CA43CE">
        <w:rPr>
          <w:szCs w:val="24"/>
        </w:rPr>
        <w:t>, 1, 3-й этаж, офис  49.</w:t>
      </w:r>
    </w:p>
    <w:p w:rsidR="008E1C78" w:rsidRPr="00CA43CE" w:rsidRDefault="008E1C78" w:rsidP="00C4779A">
      <w:pPr>
        <w:pStyle w:val="a3"/>
        <w:suppressAutoHyphens/>
        <w:jc w:val="both"/>
        <w:rPr>
          <w:szCs w:val="24"/>
        </w:rPr>
      </w:pPr>
      <w:r w:rsidRPr="00CA43CE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CA43CE">
          <w:rPr>
            <w:rStyle w:val="aa"/>
            <w:color w:val="auto"/>
            <w:szCs w:val="24"/>
            <w:lang w:val="en-US"/>
          </w:rPr>
          <w:t>www</w:t>
        </w:r>
        <w:r w:rsidRPr="00CA43CE">
          <w:rPr>
            <w:rStyle w:val="aa"/>
            <w:color w:val="auto"/>
            <w:szCs w:val="24"/>
          </w:rPr>
          <w:t>.</w:t>
        </w:r>
        <w:r w:rsidRPr="00CA43CE">
          <w:rPr>
            <w:rStyle w:val="aa"/>
            <w:color w:val="auto"/>
            <w:szCs w:val="24"/>
            <w:lang w:val="en-US"/>
          </w:rPr>
          <w:t>irkfi</w:t>
        </w:r>
        <w:r w:rsidRPr="00CA43CE">
          <w:rPr>
            <w:rStyle w:val="aa"/>
            <w:color w:val="auto"/>
            <w:szCs w:val="24"/>
          </w:rPr>
          <w:t>.</w:t>
        </w:r>
        <w:r w:rsidRPr="00CA43CE">
          <w:rPr>
            <w:rStyle w:val="aa"/>
            <w:color w:val="auto"/>
            <w:szCs w:val="24"/>
            <w:lang w:val="en-US"/>
          </w:rPr>
          <w:t>ru</w:t>
        </w:r>
      </w:hyperlink>
      <w:r w:rsidRPr="00CA43CE">
        <w:rPr>
          <w:szCs w:val="24"/>
        </w:rPr>
        <w:t xml:space="preserve">, </w:t>
      </w:r>
      <w:hyperlink r:id="rId7" w:history="1">
        <w:r w:rsidRPr="00CA43CE">
          <w:rPr>
            <w:rStyle w:val="aa"/>
            <w:color w:val="auto"/>
            <w:szCs w:val="24"/>
            <w:lang w:val="en-US"/>
          </w:rPr>
          <w:t>www</w:t>
        </w:r>
        <w:r w:rsidRPr="00CA43CE">
          <w:rPr>
            <w:rStyle w:val="aa"/>
            <w:color w:val="auto"/>
            <w:szCs w:val="24"/>
          </w:rPr>
          <w:t>.</w:t>
        </w:r>
        <w:r w:rsidRPr="00CA43CE">
          <w:rPr>
            <w:rStyle w:val="aa"/>
            <w:color w:val="auto"/>
            <w:szCs w:val="24"/>
            <w:lang w:val="en-US"/>
          </w:rPr>
          <w:t>irkobl</w:t>
        </w:r>
        <w:r w:rsidRPr="00CA43CE">
          <w:rPr>
            <w:rStyle w:val="aa"/>
            <w:color w:val="auto"/>
            <w:szCs w:val="24"/>
          </w:rPr>
          <w:t>.</w:t>
        </w:r>
        <w:r w:rsidRPr="00CA43CE">
          <w:rPr>
            <w:rStyle w:val="aa"/>
            <w:color w:val="auto"/>
            <w:szCs w:val="24"/>
            <w:lang w:val="en-US"/>
          </w:rPr>
          <w:t>ru</w:t>
        </w:r>
      </w:hyperlink>
      <w:r w:rsidRPr="00CA43CE">
        <w:rPr>
          <w:szCs w:val="24"/>
        </w:rPr>
        <w:t xml:space="preserve">, </w:t>
      </w:r>
      <w:hyperlink r:id="rId8" w:history="1">
        <w:r w:rsidRPr="00CA43CE">
          <w:rPr>
            <w:rStyle w:val="aa"/>
            <w:color w:val="auto"/>
            <w:szCs w:val="24"/>
            <w:lang w:val="en-US"/>
          </w:rPr>
          <w:t>www</w:t>
        </w:r>
        <w:r w:rsidRPr="00CA43CE">
          <w:rPr>
            <w:rStyle w:val="aa"/>
            <w:color w:val="auto"/>
            <w:szCs w:val="24"/>
          </w:rPr>
          <w:t>.</w:t>
        </w:r>
        <w:proofErr w:type="spellStart"/>
        <w:r w:rsidRPr="00CA43CE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CA43CE">
          <w:rPr>
            <w:rStyle w:val="aa"/>
            <w:color w:val="auto"/>
            <w:szCs w:val="24"/>
          </w:rPr>
          <w:t>.</w:t>
        </w:r>
        <w:proofErr w:type="spellStart"/>
        <w:r w:rsidRPr="00CA43CE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CA43CE">
          <w:rPr>
            <w:rStyle w:val="aa"/>
            <w:color w:val="auto"/>
            <w:szCs w:val="24"/>
          </w:rPr>
          <w:t>.</w:t>
        </w:r>
        <w:proofErr w:type="spellStart"/>
        <w:r w:rsidRPr="00CA43CE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A43CE">
        <w:rPr>
          <w:szCs w:val="24"/>
        </w:rPr>
        <w:t xml:space="preserve"> .</w:t>
      </w:r>
    </w:p>
    <w:p w:rsidR="008E1C78" w:rsidRDefault="008E1C78" w:rsidP="00C4779A">
      <w:pPr>
        <w:pStyle w:val="a3"/>
        <w:suppressAutoHyphens/>
        <w:jc w:val="both"/>
        <w:rPr>
          <w:szCs w:val="24"/>
        </w:rPr>
      </w:pPr>
    </w:p>
    <w:p w:rsidR="008E1C78" w:rsidRPr="00E03DCB" w:rsidRDefault="008E1C78" w:rsidP="00C4779A">
      <w:pPr>
        <w:pStyle w:val="a3"/>
        <w:suppressAutoHyphens/>
        <w:jc w:val="both"/>
        <w:rPr>
          <w:b/>
          <w:szCs w:val="24"/>
        </w:rPr>
      </w:pPr>
      <w:r w:rsidRPr="00E03DCB">
        <w:rPr>
          <w:b/>
          <w:szCs w:val="24"/>
        </w:rPr>
        <w:t>1 лот</w:t>
      </w:r>
    </w:p>
    <w:p w:rsidR="008E1C78" w:rsidRPr="00163DC7" w:rsidRDefault="008E1C78" w:rsidP="0096474D">
      <w:pPr>
        <w:pStyle w:val="a3"/>
        <w:suppressAutoHyphens/>
        <w:ind w:firstLine="709"/>
        <w:jc w:val="both"/>
        <w:rPr>
          <w:szCs w:val="24"/>
        </w:rPr>
      </w:pPr>
      <w:r w:rsidRPr="00163DC7">
        <w:rPr>
          <w:b/>
          <w:szCs w:val="24"/>
        </w:rPr>
        <w:t>Предмет аукциона</w:t>
      </w:r>
      <w:r w:rsidRPr="00163DC7">
        <w:rPr>
          <w:szCs w:val="24"/>
        </w:rPr>
        <w:t>:</w:t>
      </w:r>
    </w:p>
    <w:p w:rsidR="00163DC7" w:rsidRPr="00163DC7" w:rsidRDefault="008E1C78" w:rsidP="0096474D">
      <w:pPr>
        <w:autoSpaceDE w:val="0"/>
        <w:autoSpaceDN w:val="0"/>
        <w:adjustRightInd w:val="0"/>
        <w:ind w:firstLine="709"/>
        <w:jc w:val="both"/>
      </w:pPr>
      <w:r w:rsidRPr="00163DC7">
        <w:t xml:space="preserve">Земельный участок из земель населенных пунктов </w:t>
      </w:r>
      <w:r w:rsidR="00163DC7" w:rsidRPr="00163DC7">
        <w:t>площадью 1290 кв</w:t>
      </w:r>
      <w:proofErr w:type="gramStart"/>
      <w:r w:rsidR="00163DC7" w:rsidRPr="00163DC7">
        <w:t>.м</w:t>
      </w:r>
      <w:proofErr w:type="gramEnd"/>
      <w:r w:rsidR="00163DC7" w:rsidRPr="00163DC7">
        <w:t xml:space="preserve"> (кадастровый номер 38:36:000001:4688, адрес (описание местоположения): </w:t>
      </w:r>
      <w:proofErr w:type="gramStart"/>
      <w:r w:rsidR="00163DC7" w:rsidRPr="00163DC7">
        <w:t xml:space="preserve">Иркутская область, г. Иркутск, Ленинский район, пос. им. Горького) </w:t>
      </w:r>
      <w:proofErr w:type="gramEnd"/>
    </w:p>
    <w:p w:rsidR="008E1C78" w:rsidRPr="00177BEB" w:rsidRDefault="008E1C78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177BEB">
        <w:t>государственная собственность не разграничена</w:t>
      </w:r>
      <w:r w:rsidRPr="00177BEB">
        <w:rPr>
          <w:b/>
        </w:rPr>
        <w:t>.</w:t>
      </w:r>
    </w:p>
    <w:p w:rsidR="00163DC7" w:rsidRPr="00163DC7" w:rsidRDefault="008E1C78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proofErr w:type="gramStart"/>
      <w:r w:rsidRPr="007F4321">
        <w:rPr>
          <w:b/>
        </w:rPr>
        <w:t>Ограничения на право земельного участка</w:t>
      </w:r>
      <w:r w:rsidRPr="00177BEB">
        <w:rPr>
          <w:b/>
        </w:rPr>
        <w:t>:</w:t>
      </w:r>
      <w:r w:rsidRPr="00177BEB">
        <w:t xml:space="preserve"> </w:t>
      </w:r>
      <w:r w:rsidR="000B67F1" w:rsidRPr="00177BEB">
        <w:t xml:space="preserve"> </w:t>
      </w:r>
      <w:r w:rsidR="00163DC7">
        <w:t>в</w:t>
      </w:r>
      <w:r w:rsidR="00163DC7" w:rsidRPr="00163DC7">
        <w:rPr>
          <w:szCs w:val="28"/>
        </w:rPr>
        <w:t xml:space="preserve">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163DC7" w:rsidRPr="00163DC7" w:rsidRDefault="00163DC7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163DC7">
        <w:rPr>
          <w:szCs w:val="28"/>
        </w:rPr>
        <w:t xml:space="preserve">В соответствии с правилами землепользования и застройки части территории  </w:t>
      </w:r>
      <w:proofErr w:type="gramStart"/>
      <w:r w:rsidRPr="00163DC7">
        <w:rPr>
          <w:szCs w:val="28"/>
        </w:rPr>
        <w:t>г</w:t>
      </w:r>
      <w:proofErr w:type="gramEnd"/>
      <w:r w:rsidRPr="00163DC7">
        <w:rPr>
          <w:szCs w:val="28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163DC7" w:rsidRPr="00163DC7" w:rsidRDefault="008E1C78" w:rsidP="0096474D">
      <w:pPr>
        <w:tabs>
          <w:tab w:val="left" w:pos="540"/>
          <w:tab w:val="left" w:pos="720"/>
        </w:tabs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="00956B3A" w:rsidRPr="00956B3A">
        <w:t>о</w:t>
      </w:r>
      <w:r w:rsidR="00163DC7" w:rsidRPr="00956B3A">
        <w:t>с</w:t>
      </w:r>
      <w:r w:rsidR="00163DC7" w:rsidRPr="00163DC7">
        <w:t xml:space="preserve">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163DC7" w:rsidRPr="00163DC7" w:rsidRDefault="00163DC7" w:rsidP="0096474D">
      <w:pPr>
        <w:tabs>
          <w:tab w:val="left" w:pos="540"/>
          <w:tab w:val="left" w:pos="720"/>
        </w:tabs>
        <w:ind w:firstLine="709"/>
        <w:jc w:val="both"/>
      </w:pPr>
      <w:r w:rsidRPr="00163DC7">
        <w:t>Вспомогательные виды разрешенного использования – объекты инженерно-технического обеспечения.</w:t>
      </w:r>
    </w:p>
    <w:p w:rsidR="00163DC7" w:rsidRDefault="00163DC7" w:rsidP="0096474D">
      <w:pPr>
        <w:autoSpaceDE w:val="0"/>
        <w:autoSpaceDN w:val="0"/>
        <w:adjustRightInd w:val="0"/>
        <w:ind w:firstLine="709"/>
        <w:jc w:val="both"/>
      </w:pPr>
      <w:r w:rsidRPr="00163DC7">
        <w:t>Условно разрешенные виды использования – индивидуальные жилые дома.</w:t>
      </w:r>
    </w:p>
    <w:p w:rsidR="00956B3A" w:rsidRDefault="008E1C78" w:rsidP="0096474D">
      <w:pPr>
        <w:autoSpaceDE w:val="0"/>
        <w:autoSpaceDN w:val="0"/>
        <w:adjustRightInd w:val="0"/>
        <w:ind w:firstLine="709"/>
        <w:jc w:val="both"/>
      </w:pPr>
      <w:r w:rsidRPr="00163DC7">
        <w:rPr>
          <w:b/>
        </w:rPr>
        <w:t xml:space="preserve">Категория земель: </w:t>
      </w:r>
      <w:r w:rsidRPr="00163DC7">
        <w:t>земли населенных пунктов.</w:t>
      </w:r>
    </w:p>
    <w:p w:rsidR="008E1C78" w:rsidRPr="00574A4C" w:rsidRDefault="008E1C78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36943">
        <w:rPr>
          <w:b/>
        </w:rPr>
        <w:t>Дополнительная информация:</w:t>
      </w:r>
      <w:r w:rsidRPr="00B0326F">
        <w:rPr>
          <w:sz w:val="28"/>
        </w:rPr>
        <w:t xml:space="preserve"> </w:t>
      </w:r>
      <w:r w:rsidR="00574A4C">
        <w:t>в</w:t>
      </w:r>
      <w:r w:rsidR="00956B3A" w:rsidRPr="00574A4C">
        <w:t xml:space="preserve"> случае если земельный участок находится в зоне</w:t>
      </w:r>
      <w:r w:rsidR="00574A4C">
        <w:t xml:space="preserve"> </w:t>
      </w:r>
      <w:r w:rsidR="00956B3A" w:rsidRPr="00574A4C">
        <w:t>периодического затопления перед началом строительства, реконструкции или иной хозяйственной деятельности провести</w:t>
      </w:r>
      <w:r w:rsidR="00574A4C" w:rsidRPr="00574A4C">
        <w:t xml:space="preserve"> </w:t>
      </w:r>
      <w:proofErr w:type="spellStart"/>
      <w:r w:rsidR="00574A4C" w:rsidRPr="00574A4C">
        <w:t>противопаводковые</w:t>
      </w:r>
      <w:proofErr w:type="spellEnd"/>
      <w:r w:rsidR="00574A4C" w:rsidRPr="00574A4C">
        <w:t xml:space="preserve"> мероприятия.</w:t>
      </w:r>
    </w:p>
    <w:p w:rsidR="008E1C78" w:rsidRPr="005C6145" w:rsidRDefault="009A697F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b/>
        </w:rPr>
        <w:t>Разрешенное</w:t>
      </w:r>
      <w:r w:rsidR="008E1C78" w:rsidRPr="007F4321">
        <w:rPr>
          <w:b/>
        </w:rPr>
        <w:t xml:space="preserve"> использовани</w:t>
      </w:r>
      <w:r>
        <w:rPr>
          <w:b/>
        </w:rPr>
        <w:t>е</w:t>
      </w:r>
      <w:r w:rsidR="008E1C78" w:rsidRPr="007F4321">
        <w:rPr>
          <w:b/>
        </w:rPr>
        <w:t xml:space="preserve"> земельного участка:</w:t>
      </w:r>
      <w:r w:rsidR="008E1C78" w:rsidRPr="007F4321">
        <w:t xml:space="preserve"> </w:t>
      </w:r>
      <w:r>
        <w:t xml:space="preserve">для </w:t>
      </w:r>
      <w:r w:rsidR="002C741C">
        <w:t>садоводства</w:t>
      </w:r>
    </w:p>
    <w:p w:rsidR="008E1C78" w:rsidRPr="00F42E4B" w:rsidRDefault="008E1C78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 xml:space="preserve">: </w:t>
      </w:r>
      <w:r w:rsidR="009A697F">
        <w:t>49</w:t>
      </w:r>
      <w:r w:rsidRPr="00F42E4B">
        <w:t xml:space="preserve"> лет</w:t>
      </w:r>
    </w:p>
    <w:p w:rsidR="008E1C78" w:rsidRPr="00F42E4B" w:rsidRDefault="008E1C78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 w:rsidR="00805CD7">
        <w:t>120</w:t>
      </w:r>
      <w:r w:rsidRPr="00F42E4B">
        <w:t xml:space="preserve"> 000 (</w:t>
      </w:r>
      <w:r w:rsidR="003E7D18">
        <w:t>Сто двадцать</w:t>
      </w:r>
      <w:r w:rsidRPr="00F42E4B">
        <w:t xml:space="preserve">  тысяч)</w:t>
      </w:r>
      <w:r w:rsidRPr="00F42E4B">
        <w:rPr>
          <w:i/>
        </w:rPr>
        <w:t xml:space="preserve"> </w:t>
      </w:r>
      <w:r w:rsidRPr="00F42E4B">
        <w:t>руб. за год.</w:t>
      </w:r>
    </w:p>
    <w:p w:rsidR="008E1C78" w:rsidRPr="00F42E4B" w:rsidRDefault="008E1C78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Шаг аукциона: </w:t>
      </w:r>
      <w:r w:rsidRPr="00F42E4B">
        <w:t xml:space="preserve">3% от начального размера годовой арендной платы в сумме </w:t>
      </w:r>
      <w:r w:rsidR="00805CD7">
        <w:t>3 600</w:t>
      </w:r>
      <w:r w:rsidRPr="00F42E4B">
        <w:t xml:space="preserve"> (</w:t>
      </w:r>
      <w:r w:rsidR="00805CD7">
        <w:t>Три</w:t>
      </w:r>
      <w:r w:rsidRPr="00F42E4B">
        <w:t xml:space="preserve"> тысячи </w:t>
      </w:r>
      <w:r w:rsidR="00805CD7">
        <w:t>шестьсот</w:t>
      </w:r>
      <w:r w:rsidRPr="00F42E4B">
        <w:t>)</w:t>
      </w:r>
      <w:r w:rsidRPr="00F42E4B">
        <w:rPr>
          <w:i/>
        </w:rPr>
        <w:t xml:space="preserve">  </w:t>
      </w:r>
      <w:r w:rsidR="00F42E4B" w:rsidRPr="00F42E4B">
        <w:t>руб.</w:t>
      </w:r>
    </w:p>
    <w:p w:rsidR="00044524" w:rsidRDefault="008E1C78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 Размер задатка: </w:t>
      </w:r>
      <w:r w:rsidRPr="00F42E4B">
        <w:t xml:space="preserve">20 % от начального размера годовой арендной платы в сумме </w:t>
      </w:r>
      <w:r w:rsidR="00805CD7">
        <w:t>24 0</w:t>
      </w:r>
      <w:r w:rsidRPr="00F42E4B">
        <w:t>00 (</w:t>
      </w:r>
      <w:r w:rsidR="00805CD7">
        <w:t>Двадцать четыре</w:t>
      </w:r>
      <w:r w:rsidRPr="00F42E4B">
        <w:t xml:space="preserve"> тысяч</w:t>
      </w:r>
      <w:r w:rsidR="00805CD7">
        <w:t>и</w:t>
      </w:r>
      <w:r w:rsidRPr="00F42E4B">
        <w:t>)</w:t>
      </w:r>
      <w:r w:rsidRPr="00401975">
        <w:t xml:space="preserve">  рублей.</w:t>
      </w:r>
    </w:p>
    <w:p w:rsidR="00956B3A" w:rsidRDefault="00956B3A" w:rsidP="00956B3A">
      <w:pPr>
        <w:autoSpaceDE w:val="0"/>
        <w:autoSpaceDN w:val="0"/>
        <w:adjustRightInd w:val="0"/>
        <w:ind w:firstLine="540"/>
        <w:jc w:val="both"/>
      </w:pPr>
    </w:p>
    <w:p w:rsidR="00574A4C" w:rsidRDefault="00574A4C" w:rsidP="00574A4C">
      <w:pPr>
        <w:pStyle w:val="a3"/>
        <w:suppressAutoHyphens/>
        <w:jc w:val="both"/>
        <w:rPr>
          <w:b/>
          <w:szCs w:val="24"/>
        </w:rPr>
      </w:pPr>
      <w:r>
        <w:rPr>
          <w:b/>
          <w:szCs w:val="24"/>
        </w:rPr>
        <w:lastRenderedPageBreak/>
        <w:t>2</w:t>
      </w:r>
      <w:r w:rsidRPr="00E03DCB">
        <w:rPr>
          <w:b/>
          <w:szCs w:val="24"/>
        </w:rPr>
        <w:t xml:space="preserve"> лот</w:t>
      </w:r>
    </w:p>
    <w:p w:rsidR="00D4490F" w:rsidRPr="00163DC7" w:rsidRDefault="00D4490F" w:rsidP="00D4490F">
      <w:pPr>
        <w:pStyle w:val="a3"/>
        <w:suppressAutoHyphens/>
        <w:ind w:firstLine="708"/>
        <w:jc w:val="both"/>
        <w:rPr>
          <w:szCs w:val="24"/>
        </w:rPr>
      </w:pPr>
      <w:r w:rsidRPr="00163DC7">
        <w:rPr>
          <w:b/>
          <w:szCs w:val="24"/>
        </w:rPr>
        <w:t>Предмет аукциона</w:t>
      </w:r>
      <w:r w:rsidRPr="00163DC7">
        <w:rPr>
          <w:szCs w:val="24"/>
        </w:rPr>
        <w:t>:</w:t>
      </w:r>
    </w:p>
    <w:p w:rsidR="00D4490F" w:rsidRPr="00D4490F" w:rsidRDefault="00D4490F" w:rsidP="0096474D">
      <w:pPr>
        <w:autoSpaceDE w:val="0"/>
        <w:autoSpaceDN w:val="0"/>
        <w:adjustRightInd w:val="0"/>
        <w:ind w:firstLine="709"/>
        <w:jc w:val="both"/>
      </w:pPr>
      <w:r w:rsidRPr="00163DC7">
        <w:t xml:space="preserve">Земельный участок из земель населенных </w:t>
      </w:r>
      <w:r w:rsidRPr="00D4490F">
        <w:t>пунктов площадью 880 кв</w:t>
      </w:r>
      <w:proofErr w:type="gramStart"/>
      <w:r w:rsidRPr="00D4490F">
        <w:t>.м</w:t>
      </w:r>
      <w:proofErr w:type="gramEnd"/>
      <w:r w:rsidRPr="00D4490F">
        <w:t xml:space="preserve"> с  кадастровым номером 38:36:000001:4678, адрес (описание местоположения): </w:t>
      </w:r>
      <w:proofErr w:type="gramStart"/>
      <w:r w:rsidRPr="00D4490F">
        <w:t xml:space="preserve">Иркутская область, г. Иркутск, Ленинский район, пос. им. Горького) </w:t>
      </w:r>
      <w:proofErr w:type="gramEnd"/>
    </w:p>
    <w:p w:rsidR="00D4490F" w:rsidRPr="00177BEB" w:rsidRDefault="00D4490F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490F">
        <w:rPr>
          <w:b/>
        </w:rPr>
        <w:t xml:space="preserve">Право на земельный участок: </w:t>
      </w:r>
      <w:r w:rsidRPr="00D4490F">
        <w:t>государственная собственность</w:t>
      </w:r>
      <w:r w:rsidRPr="00177BEB">
        <w:t xml:space="preserve"> не разграничена</w:t>
      </w:r>
      <w:r w:rsidRPr="00177BEB">
        <w:rPr>
          <w:b/>
        </w:rPr>
        <w:t>.</w:t>
      </w:r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proofErr w:type="gramStart"/>
      <w:r w:rsidRPr="007F4321">
        <w:rPr>
          <w:b/>
        </w:rPr>
        <w:t>Ограничения на право земельного участка</w:t>
      </w:r>
      <w:r w:rsidRPr="00177BEB">
        <w:rPr>
          <w:b/>
        </w:rPr>
        <w:t>:</w:t>
      </w:r>
      <w:r w:rsidRPr="00177BEB">
        <w:t xml:space="preserve">  </w:t>
      </w:r>
      <w:r>
        <w:t>в</w:t>
      </w:r>
      <w:r w:rsidRPr="00163DC7">
        <w:rPr>
          <w:szCs w:val="28"/>
        </w:rPr>
        <w:t xml:space="preserve">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163DC7">
        <w:rPr>
          <w:szCs w:val="28"/>
        </w:rPr>
        <w:t xml:space="preserve">В соответствии с правилами землепользования и застройки части территории  </w:t>
      </w:r>
      <w:proofErr w:type="gramStart"/>
      <w:r w:rsidRPr="00163DC7">
        <w:rPr>
          <w:szCs w:val="28"/>
        </w:rPr>
        <w:t>г</w:t>
      </w:r>
      <w:proofErr w:type="gramEnd"/>
      <w:r w:rsidRPr="00163DC7">
        <w:rPr>
          <w:szCs w:val="28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956B3A">
        <w:t>ос</w:t>
      </w:r>
      <w:r w:rsidRPr="00163DC7">
        <w:t xml:space="preserve">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</w:pPr>
      <w:r w:rsidRPr="00163DC7">
        <w:t>Вспомогательные виды разрешенного использования – объекты инженерно-технического обеспечения.</w:t>
      </w:r>
    </w:p>
    <w:p w:rsidR="00D4490F" w:rsidRDefault="00D4490F" w:rsidP="0096474D">
      <w:pPr>
        <w:autoSpaceDE w:val="0"/>
        <w:autoSpaceDN w:val="0"/>
        <w:adjustRightInd w:val="0"/>
        <w:ind w:firstLine="709"/>
        <w:jc w:val="both"/>
      </w:pPr>
      <w:r w:rsidRPr="00163DC7">
        <w:t>Условно разрешенные виды использования – индивидуальные жилые дома.</w:t>
      </w:r>
    </w:p>
    <w:p w:rsidR="00D4490F" w:rsidRDefault="00D4490F" w:rsidP="0096474D">
      <w:pPr>
        <w:autoSpaceDE w:val="0"/>
        <w:autoSpaceDN w:val="0"/>
        <w:adjustRightInd w:val="0"/>
        <w:ind w:firstLine="709"/>
        <w:jc w:val="both"/>
      </w:pPr>
      <w:r w:rsidRPr="00163DC7">
        <w:rPr>
          <w:b/>
        </w:rPr>
        <w:t xml:space="preserve">Категория земель: </w:t>
      </w:r>
      <w:r w:rsidRPr="00163DC7">
        <w:t>земли населенных пунктов.</w:t>
      </w:r>
    </w:p>
    <w:p w:rsidR="00D4490F" w:rsidRPr="00574A4C" w:rsidRDefault="00D4490F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36943">
        <w:rPr>
          <w:b/>
        </w:rPr>
        <w:t>Дополнительная информация:</w:t>
      </w:r>
      <w:r w:rsidRPr="00B0326F">
        <w:rPr>
          <w:sz w:val="28"/>
        </w:rPr>
        <w:t xml:space="preserve"> </w:t>
      </w:r>
      <w:r>
        <w:t>в</w:t>
      </w:r>
      <w:r w:rsidRPr="00574A4C">
        <w:t xml:space="preserve"> случае если земельный участок находится в зоне</w:t>
      </w:r>
      <w:r>
        <w:t xml:space="preserve"> </w:t>
      </w:r>
      <w:r w:rsidRPr="00574A4C">
        <w:t xml:space="preserve">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574A4C">
        <w:t>противопаводковые</w:t>
      </w:r>
      <w:proofErr w:type="spellEnd"/>
      <w:r w:rsidRPr="00574A4C">
        <w:t xml:space="preserve"> мероприятия.</w:t>
      </w:r>
    </w:p>
    <w:p w:rsidR="00D4490F" w:rsidRPr="005C6145" w:rsidRDefault="00D4490F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b/>
        </w:rPr>
        <w:t>Разрешенное</w:t>
      </w:r>
      <w:r w:rsidRPr="007F4321">
        <w:rPr>
          <w:b/>
        </w:rPr>
        <w:t xml:space="preserve"> использовани</w:t>
      </w:r>
      <w:r>
        <w:rPr>
          <w:b/>
        </w:rPr>
        <w:t>е</w:t>
      </w:r>
      <w:r w:rsidRPr="007F4321">
        <w:rPr>
          <w:b/>
        </w:rPr>
        <w:t xml:space="preserve"> земельного участка:</w:t>
      </w:r>
      <w:r w:rsidRPr="007F4321">
        <w:t xml:space="preserve"> </w:t>
      </w:r>
      <w:r>
        <w:t>для садоводства</w:t>
      </w:r>
    </w:p>
    <w:p w:rsidR="00D4490F" w:rsidRPr="00F42E4B" w:rsidRDefault="00D4490F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 xml:space="preserve">: </w:t>
      </w:r>
      <w:r>
        <w:t>49</w:t>
      </w:r>
      <w:r w:rsidRPr="00F42E4B">
        <w:t xml:space="preserve"> лет</w:t>
      </w:r>
    </w:p>
    <w:p w:rsidR="00D4490F" w:rsidRPr="00F42E4B" w:rsidRDefault="00D4490F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>
        <w:t>85</w:t>
      </w:r>
      <w:r w:rsidRPr="00F42E4B">
        <w:t xml:space="preserve"> 000 (</w:t>
      </w:r>
      <w:r>
        <w:t>Восемьдесят пять</w:t>
      </w:r>
      <w:r w:rsidRPr="00F42E4B">
        <w:t xml:space="preserve">  тысяч)</w:t>
      </w:r>
      <w:r w:rsidRPr="00F42E4B">
        <w:rPr>
          <w:i/>
        </w:rPr>
        <w:t xml:space="preserve"> </w:t>
      </w:r>
      <w:r w:rsidRPr="00F42E4B">
        <w:t>руб. за год.</w:t>
      </w:r>
    </w:p>
    <w:p w:rsidR="00D4490F" w:rsidRPr="00F42E4B" w:rsidRDefault="00D4490F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Шаг аукциона: </w:t>
      </w:r>
      <w:r w:rsidRPr="00F42E4B">
        <w:t xml:space="preserve">3% от начального размера годовой арендной платы в сумме 2 </w:t>
      </w:r>
      <w:r w:rsidR="007220C9">
        <w:t>550</w:t>
      </w:r>
      <w:r w:rsidRPr="00F42E4B">
        <w:t xml:space="preserve"> (Две тысячи </w:t>
      </w:r>
      <w:r w:rsidR="007220C9">
        <w:t>пятьсот пятьдесят</w:t>
      </w:r>
      <w:r w:rsidRPr="00F42E4B">
        <w:t>)</w:t>
      </w:r>
      <w:r w:rsidRPr="00F42E4B">
        <w:rPr>
          <w:i/>
        </w:rPr>
        <w:t xml:space="preserve">  </w:t>
      </w:r>
      <w:r w:rsidRPr="00F42E4B">
        <w:t>руб.</w:t>
      </w:r>
    </w:p>
    <w:p w:rsidR="00D4490F" w:rsidRPr="00D4490F" w:rsidRDefault="00D4490F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 Размер задатка: </w:t>
      </w:r>
      <w:r w:rsidRPr="00F42E4B">
        <w:t>20 % от начального размера годовой арендной платы в сумме 1</w:t>
      </w:r>
      <w:r>
        <w:t>7</w:t>
      </w:r>
      <w:r w:rsidRPr="00F42E4B">
        <w:t xml:space="preserve"> </w:t>
      </w:r>
      <w:r>
        <w:t>0</w:t>
      </w:r>
      <w:r w:rsidRPr="00F42E4B">
        <w:t>00 (</w:t>
      </w:r>
      <w:r>
        <w:t>Семн</w:t>
      </w:r>
      <w:r w:rsidRPr="00F42E4B">
        <w:t>адцать тысяч</w:t>
      </w:r>
      <w:r>
        <w:t>)</w:t>
      </w:r>
      <w:r w:rsidRPr="00401975">
        <w:t xml:space="preserve">  рублей.</w:t>
      </w:r>
    </w:p>
    <w:p w:rsidR="00574A4C" w:rsidRPr="00E03DCB" w:rsidRDefault="00574A4C" w:rsidP="00574A4C">
      <w:pPr>
        <w:pStyle w:val="a3"/>
        <w:suppressAutoHyphens/>
        <w:jc w:val="both"/>
        <w:rPr>
          <w:b/>
          <w:szCs w:val="24"/>
        </w:rPr>
      </w:pPr>
    </w:p>
    <w:p w:rsidR="00574A4C" w:rsidRDefault="00574A4C" w:rsidP="00574A4C">
      <w:pPr>
        <w:pStyle w:val="a3"/>
        <w:suppressAutoHyphens/>
        <w:jc w:val="both"/>
        <w:rPr>
          <w:b/>
          <w:szCs w:val="24"/>
        </w:rPr>
      </w:pPr>
      <w:r>
        <w:rPr>
          <w:b/>
          <w:szCs w:val="24"/>
        </w:rPr>
        <w:t>3</w:t>
      </w:r>
      <w:r w:rsidRPr="00E03DCB">
        <w:rPr>
          <w:b/>
          <w:szCs w:val="24"/>
        </w:rPr>
        <w:t xml:space="preserve"> лот</w:t>
      </w:r>
    </w:p>
    <w:p w:rsidR="00D4490F" w:rsidRPr="00163DC7" w:rsidRDefault="00574A4C" w:rsidP="00D4490F">
      <w:pPr>
        <w:pStyle w:val="a3"/>
        <w:suppressAutoHyphens/>
        <w:ind w:firstLine="708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D4490F" w:rsidRPr="00163DC7">
        <w:rPr>
          <w:b/>
          <w:szCs w:val="24"/>
        </w:rPr>
        <w:t>Предмет аукциона</w:t>
      </w:r>
      <w:r w:rsidR="00D4490F" w:rsidRPr="00163DC7">
        <w:rPr>
          <w:szCs w:val="24"/>
        </w:rPr>
        <w:t>:</w:t>
      </w:r>
    </w:p>
    <w:p w:rsidR="00D4490F" w:rsidRPr="00163DC7" w:rsidRDefault="00D4490F" w:rsidP="0096474D">
      <w:pPr>
        <w:autoSpaceDE w:val="0"/>
        <w:autoSpaceDN w:val="0"/>
        <w:adjustRightInd w:val="0"/>
        <w:ind w:firstLine="709"/>
        <w:jc w:val="both"/>
      </w:pPr>
      <w:r w:rsidRPr="00163DC7">
        <w:t xml:space="preserve">Земельный участок из земель населенных пунктов площадью </w:t>
      </w:r>
      <w:r w:rsidRPr="00D4490F">
        <w:t>800 кв</w:t>
      </w:r>
      <w:proofErr w:type="gramStart"/>
      <w:r w:rsidRPr="00D4490F">
        <w:t>.м</w:t>
      </w:r>
      <w:proofErr w:type="gramEnd"/>
      <w:r w:rsidRPr="00D4490F">
        <w:t xml:space="preserve"> с  кадастровым номером 38:36:000001:4689, адрес (описание местоположения): </w:t>
      </w:r>
      <w:proofErr w:type="gramStart"/>
      <w:r w:rsidRPr="00D4490F">
        <w:t>И</w:t>
      </w:r>
      <w:r w:rsidRPr="00163DC7">
        <w:t xml:space="preserve">ркутская область, г. Иркутск, Ленинский район, пос. им. Горького) </w:t>
      </w:r>
      <w:proofErr w:type="gramEnd"/>
    </w:p>
    <w:p w:rsidR="00D4490F" w:rsidRPr="00177BEB" w:rsidRDefault="00D4490F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177BEB">
        <w:t>государственная собственность не разграничена</w:t>
      </w:r>
      <w:r w:rsidRPr="00177BEB">
        <w:rPr>
          <w:b/>
        </w:rPr>
        <w:t>.</w:t>
      </w:r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proofErr w:type="gramStart"/>
      <w:r w:rsidRPr="007F4321">
        <w:rPr>
          <w:b/>
        </w:rPr>
        <w:t>Ограничения на право земельного участка</w:t>
      </w:r>
      <w:r w:rsidRPr="00177BEB">
        <w:rPr>
          <w:b/>
        </w:rPr>
        <w:t>:</w:t>
      </w:r>
      <w:r w:rsidRPr="00177BEB">
        <w:t xml:space="preserve">  </w:t>
      </w:r>
      <w:r>
        <w:t>в</w:t>
      </w:r>
      <w:r w:rsidRPr="00163DC7">
        <w:rPr>
          <w:szCs w:val="28"/>
        </w:rPr>
        <w:t xml:space="preserve">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163DC7">
        <w:rPr>
          <w:szCs w:val="28"/>
        </w:rPr>
        <w:t xml:space="preserve">В соответствии с правилами землепользования и застройки части территории  </w:t>
      </w:r>
      <w:proofErr w:type="gramStart"/>
      <w:r w:rsidRPr="00163DC7">
        <w:rPr>
          <w:szCs w:val="28"/>
        </w:rPr>
        <w:t>г</w:t>
      </w:r>
      <w:proofErr w:type="gramEnd"/>
      <w:r w:rsidRPr="00163DC7">
        <w:rPr>
          <w:szCs w:val="28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956B3A">
        <w:t>ос</w:t>
      </w:r>
      <w:r w:rsidRPr="00163DC7">
        <w:t xml:space="preserve">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</w:pPr>
      <w:r w:rsidRPr="00163DC7">
        <w:t>Вспомогательные виды разрешенного использования – объекты инженерно-технического обеспечения.</w:t>
      </w:r>
    </w:p>
    <w:p w:rsidR="00D4490F" w:rsidRDefault="00D4490F" w:rsidP="0096474D">
      <w:pPr>
        <w:autoSpaceDE w:val="0"/>
        <w:autoSpaceDN w:val="0"/>
        <w:adjustRightInd w:val="0"/>
        <w:ind w:firstLine="709"/>
        <w:jc w:val="both"/>
      </w:pPr>
      <w:r w:rsidRPr="00163DC7">
        <w:t>Условно разрешенные виды использования – индивидуальные жилые дома.</w:t>
      </w:r>
    </w:p>
    <w:p w:rsidR="00D4490F" w:rsidRDefault="00D4490F" w:rsidP="0096474D">
      <w:pPr>
        <w:autoSpaceDE w:val="0"/>
        <w:autoSpaceDN w:val="0"/>
        <w:adjustRightInd w:val="0"/>
        <w:ind w:firstLine="709"/>
        <w:jc w:val="both"/>
      </w:pPr>
      <w:r w:rsidRPr="00163DC7">
        <w:rPr>
          <w:b/>
        </w:rPr>
        <w:lastRenderedPageBreak/>
        <w:t xml:space="preserve">Категория земель: </w:t>
      </w:r>
      <w:r w:rsidRPr="00163DC7">
        <w:t>земли населенных пунктов.</w:t>
      </w:r>
    </w:p>
    <w:p w:rsidR="00D4490F" w:rsidRPr="00574A4C" w:rsidRDefault="00D4490F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36943">
        <w:rPr>
          <w:b/>
        </w:rPr>
        <w:t>Дополнительная информация:</w:t>
      </w:r>
      <w:r w:rsidRPr="00B0326F">
        <w:rPr>
          <w:sz w:val="28"/>
        </w:rPr>
        <w:t xml:space="preserve"> </w:t>
      </w:r>
      <w:r>
        <w:t>в</w:t>
      </w:r>
      <w:r w:rsidRPr="00574A4C">
        <w:t xml:space="preserve"> случае если земельный участок находится в зоне</w:t>
      </w:r>
      <w:r>
        <w:t xml:space="preserve"> </w:t>
      </w:r>
      <w:r w:rsidRPr="00574A4C">
        <w:t xml:space="preserve">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574A4C">
        <w:t>противопаводковые</w:t>
      </w:r>
      <w:proofErr w:type="spellEnd"/>
      <w:r w:rsidRPr="00574A4C">
        <w:t xml:space="preserve"> мероприятия.</w:t>
      </w:r>
    </w:p>
    <w:p w:rsidR="00D4490F" w:rsidRPr="005C6145" w:rsidRDefault="00D4490F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b/>
        </w:rPr>
        <w:t>Разрешенное</w:t>
      </w:r>
      <w:r w:rsidRPr="007F4321">
        <w:rPr>
          <w:b/>
        </w:rPr>
        <w:t xml:space="preserve"> использовани</w:t>
      </w:r>
      <w:r>
        <w:rPr>
          <w:b/>
        </w:rPr>
        <w:t>е</w:t>
      </w:r>
      <w:r w:rsidRPr="007F4321">
        <w:rPr>
          <w:b/>
        </w:rPr>
        <w:t xml:space="preserve"> земельного участка:</w:t>
      </w:r>
      <w:r w:rsidRPr="007F4321">
        <w:t xml:space="preserve"> </w:t>
      </w:r>
      <w:r>
        <w:t>для садоводства</w:t>
      </w:r>
    </w:p>
    <w:p w:rsidR="00D4490F" w:rsidRPr="00F42E4B" w:rsidRDefault="00D4490F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 xml:space="preserve">: </w:t>
      </w:r>
      <w:r>
        <w:t>49</w:t>
      </w:r>
      <w:r w:rsidRPr="00F42E4B">
        <w:t xml:space="preserve"> лет</w:t>
      </w:r>
    </w:p>
    <w:p w:rsidR="00D4490F" w:rsidRPr="00F42E4B" w:rsidRDefault="00D4490F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>
        <w:t>78</w:t>
      </w:r>
      <w:r w:rsidRPr="00F42E4B">
        <w:t xml:space="preserve"> 000 (</w:t>
      </w:r>
      <w:r>
        <w:t>Семьдесят восемь</w:t>
      </w:r>
      <w:r w:rsidRPr="00F42E4B">
        <w:t xml:space="preserve">  тысяч)</w:t>
      </w:r>
      <w:r w:rsidRPr="00F42E4B">
        <w:rPr>
          <w:i/>
        </w:rPr>
        <w:t xml:space="preserve"> </w:t>
      </w:r>
      <w:r w:rsidRPr="00F42E4B">
        <w:t>руб. за год.</w:t>
      </w:r>
    </w:p>
    <w:p w:rsidR="00D4490F" w:rsidRPr="00F42E4B" w:rsidRDefault="00D4490F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Шаг аукциона: </w:t>
      </w:r>
      <w:r w:rsidRPr="00F42E4B">
        <w:t xml:space="preserve">3% от начального размера годовой арендной платы в сумме 2 </w:t>
      </w:r>
      <w:r>
        <w:t>340</w:t>
      </w:r>
      <w:r w:rsidRPr="00F42E4B">
        <w:t xml:space="preserve"> (Две тысячи </w:t>
      </w:r>
      <w:r>
        <w:t>триста сорок</w:t>
      </w:r>
      <w:r w:rsidRPr="00F42E4B">
        <w:t>)</w:t>
      </w:r>
      <w:r w:rsidRPr="00F42E4B">
        <w:rPr>
          <w:i/>
        </w:rPr>
        <w:t xml:space="preserve">  </w:t>
      </w:r>
      <w:r w:rsidRPr="00F42E4B">
        <w:t>руб.</w:t>
      </w:r>
    </w:p>
    <w:p w:rsidR="00D4490F" w:rsidRPr="00D4490F" w:rsidRDefault="00D4490F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 Размер задатка: </w:t>
      </w:r>
      <w:r w:rsidRPr="00F42E4B">
        <w:t>20 % от начального размера годовой арендной платы в сумме 1</w:t>
      </w:r>
      <w:r>
        <w:t>5</w:t>
      </w:r>
      <w:r w:rsidRPr="00F42E4B">
        <w:t xml:space="preserve"> </w:t>
      </w:r>
      <w:r>
        <w:t>6</w:t>
      </w:r>
      <w:r w:rsidRPr="00F42E4B">
        <w:t>00 (</w:t>
      </w:r>
      <w:r>
        <w:t>Пятнадцать</w:t>
      </w:r>
      <w:r w:rsidRPr="00F42E4B">
        <w:t xml:space="preserve"> тысяч</w:t>
      </w:r>
      <w:r>
        <w:t xml:space="preserve"> шестьсот)</w:t>
      </w:r>
      <w:r w:rsidRPr="00401975">
        <w:t xml:space="preserve">  рублей.</w:t>
      </w:r>
    </w:p>
    <w:p w:rsidR="00574A4C" w:rsidRPr="00E03DCB" w:rsidRDefault="00574A4C" w:rsidP="00574A4C">
      <w:pPr>
        <w:pStyle w:val="a3"/>
        <w:suppressAutoHyphens/>
        <w:jc w:val="both"/>
        <w:rPr>
          <w:b/>
          <w:szCs w:val="24"/>
        </w:rPr>
      </w:pPr>
    </w:p>
    <w:p w:rsidR="00574A4C" w:rsidRPr="00D4490F" w:rsidRDefault="00574A4C" w:rsidP="00574A4C">
      <w:pPr>
        <w:pStyle w:val="a3"/>
        <w:suppressAutoHyphens/>
        <w:jc w:val="both"/>
        <w:rPr>
          <w:b/>
          <w:szCs w:val="24"/>
        </w:rPr>
      </w:pPr>
      <w:r>
        <w:rPr>
          <w:b/>
          <w:szCs w:val="24"/>
        </w:rPr>
        <w:t>4</w:t>
      </w:r>
      <w:r w:rsidRPr="00E03DCB">
        <w:rPr>
          <w:b/>
          <w:szCs w:val="24"/>
        </w:rPr>
        <w:t xml:space="preserve"> лот</w:t>
      </w:r>
    </w:p>
    <w:p w:rsidR="00D4490F" w:rsidRPr="00D4490F" w:rsidRDefault="00D4490F" w:rsidP="0096474D">
      <w:pPr>
        <w:autoSpaceDE w:val="0"/>
        <w:autoSpaceDN w:val="0"/>
        <w:adjustRightInd w:val="0"/>
        <w:ind w:firstLine="709"/>
        <w:jc w:val="both"/>
      </w:pPr>
      <w:r w:rsidRPr="00D4490F">
        <w:t>Земельный участок из земель населенных пунктов площадью 1100 кв</w:t>
      </w:r>
      <w:proofErr w:type="gramStart"/>
      <w:r w:rsidRPr="00D4490F">
        <w:t>.м</w:t>
      </w:r>
      <w:proofErr w:type="gramEnd"/>
      <w:r w:rsidRPr="00D4490F">
        <w:t xml:space="preserve"> с  кадастровым номером 38:36:000001:4683, адрес (описание местоположения): </w:t>
      </w:r>
      <w:proofErr w:type="gramStart"/>
      <w:r w:rsidRPr="00D4490F">
        <w:t xml:space="preserve">Иркутская область, г. Иркутск, Ленинский район, пос. им. Горького) </w:t>
      </w:r>
      <w:proofErr w:type="gramEnd"/>
    </w:p>
    <w:p w:rsidR="00D4490F" w:rsidRPr="00177BEB" w:rsidRDefault="00D4490F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177BEB">
        <w:t>государственная собственность не разграничена</w:t>
      </w:r>
      <w:r w:rsidRPr="00177BEB">
        <w:rPr>
          <w:b/>
        </w:rPr>
        <w:t>.</w:t>
      </w:r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proofErr w:type="gramStart"/>
      <w:r w:rsidRPr="007F4321">
        <w:rPr>
          <w:b/>
        </w:rPr>
        <w:t>Ограничения на право земельного участка</w:t>
      </w:r>
      <w:r w:rsidRPr="00177BEB">
        <w:rPr>
          <w:b/>
        </w:rPr>
        <w:t>:</w:t>
      </w:r>
      <w:r w:rsidRPr="00177BEB">
        <w:t xml:space="preserve">  </w:t>
      </w:r>
      <w:r>
        <w:t>в</w:t>
      </w:r>
      <w:r w:rsidRPr="00163DC7">
        <w:rPr>
          <w:szCs w:val="28"/>
        </w:rPr>
        <w:t xml:space="preserve">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163DC7">
        <w:rPr>
          <w:szCs w:val="28"/>
        </w:rPr>
        <w:t xml:space="preserve">В соответствии с правилами землепользования и застройки части территории  </w:t>
      </w:r>
      <w:proofErr w:type="gramStart"/>
      <w:r w:rsidRPr="00163DC7">
        <w:rPr>
          <w:szCs w:val="28"/>
        </w:rPr>
        <w:t>г</w:t>
      </w:r>
      <w:proofErr w:type="gramEnd"/>
      <w:r w:rsidRPr="00163DC7">
        <w:rPr>
          <w:szCs w:val="28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956B3A">
        <w:t>ос</w:t>
      </w:r>
      <w:r w:rsidRPr="00163DC7">
        <w:t xml:space="preserve">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D4490F" w:rsidRPr="00163DC7" w:rsidRDefault="00D4490F" w:rsidP="0096474D">
      <w:pPr>
        <w:tabs>
          <w:tab w:val="left" w:pos="540"/>
          <w:tab w:val="left" w:pos="720"/>
        </w:tabs>
        <w:ind w:firstLine="709"/>
        <w:jc w:val="both"/>
      </w:pPr>
      <w:r w:rsidRPr="00163DC7">
        <w:t>Вспомогательные виды разрешенного использования – объекты инженерно-технического обеспечения.</w:t>
      </w:r>
    </w:p>
    <w:p w:rsidR="00D4490F" w:rsidRDefault="00D4490F" w:rsidP="0096474D">
      <w:pPr>
        <w:autoSpaceDE w:val="0"/>
        <w:autoSpaceDN w:val="0"/>
        <w:adjustRightInd w:val="0"/>
        <w:ind w:firstLine="709"/>
        <w:jc w:val="both"/>
      </w:pPr>
      <w:r w:rsidRPr="00163DC7">
        <w:t>Условно разрешенные виды использования – индивидуальные жилые дома.</w:t>
      </w:r>
    </w:p>
    <w:p w:rsidR="00D4490F" w:rsidRDefault="00D4490F" w:rsidP="0096474D">
      <w:pPr>
        <w:autoSpaceDE w:val="0"/>
        <w:autoSpaceDN w:val="0"/>
        <w:adjustRightInd w:val="0"/>
        <w:ind w:firstLine="709"/>
        <w:jc w:val="both"/>
      </w:pPr>
      <w:r w:rsidRPr="00163DC7">
        <w:rPr>
          <w:b/>
        </w:rPr>
        <w:t xml:space="preserve">Категория земель: </w:t>
      </w:r>
      <w:r w:rsidRPr="00163DC7">
        <w:t>земли населенных пунктов.</w:t>
      </w:r>
    </w:p>
    <w:p w:rsidR="00D4490F" w:rsidRPr="00574A4C" w:rsidRDefault="00D4490F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36943">
        <w:rPr>
          <w:b/>
        </w:rPr>
        <w:t>Дополнительная информация:</w:t>
      </w:r>
      <w:r w:rsidRPr="00B0326F">
        <w:rPr>
          <w:sz w:val="28"/>
        </w:rPr>
        <w:t xml:space="preserve"> </w:t>
      </w:r>
      <w:r>
        <w:t>в</w:t>
      </w:r>
      <w:r w:rsidRPr="00574A4C">
        <w:t xml:space="preserve"> случае если земельный участок находится в зоне</w:t>
      </w:r>
      <w:r>
        <w:t xml:space="preserve"> </w:t>
      </w:r>
      <w:r w:rsidRPr="00574A4C">
        <w:t xml:space="preserve">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574A4C">
        <w:t>противопаводковые</w:t>
      </w:r>
      <w:proofErr w:type="spellEnd"/>
      <w:r w:rsidRPr="00574A4C">
        <w:t xml:space="preserve"> мероприятия.</w:t>
      </w:r>
    </w:p>
    <w:p w:rsidR="00D4490F" w:rsidRPr="005C6145" w:rsidRDefault="00D4490F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b/>
        </w:rPr>
        <w:t>Разрешенное</w:t>
      </w:r>
      <w:r w:rsidRPr="007F4321">
        <w:rPr>
          <w:b/>
        </w:rPr>
        <w:t xml:space="preserve"> использовани</w:t>
      </w:r>
      <w:r>
        <w:rPr>
          <w:b/>
        </w:rPr>
        <w:t>е</w:t>
      </w:r>
      <w:r w:rsidRPr="007F4321">
        <w:rPr>
          <w:b/>
        </w:rPr>
        <w:t xml:space="preserve"> земельного участка:</w:t>
      </w:r>
      <w:r w:rsidRPr="007F4321">
        <w:t xml:space="preserve"> </w:t>
      </w:r>
      <w:r>
        <w:t>для садоводства</w:t>
      </w:r>
    </w:p>
    <w:p w:rsidR="00D4490F" w:rsidRPr="00F42E4B" w:rsidRDefault="00D4490F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 xml:space="preserve">: </w:t>
      </w:r>
      <w:r>
        <w:t>49</w:t>
      </w:r>
      <w:r w:rsidRPr="00F42E4B">
        <w:t xml:space="preserve"> лет</w:t>
      </w:r>
    </w:p>
    <w:p w:rsidR="00D4490F" w:rsidRPr="00F42E4B" w:rsidRDefault="00D4490F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>
        <w:t>104</w:t>
      </w:r>
      <w:r w:rsidRPr="00F42E4B">
        <w:t xml:space="preserve"> 000 (</w:t>
      </w:r>
      <w:r>
        <w:t>Сто четыре</w:t>
      </w:r>
      <w:r w:rsidRPr="00F42E4B">
        <w:t xml:space="preserve">  тысяч</w:t>
      </w:r>
      <w:r>
        <w:t>и</w:t>
      </w:r>
      <w:r w:rsidRPr="00F42E4B">
        <w:t>)</w:t>
      </w:r>
      <w:r w:rsidRPr="00F42E4B">
        <w:rPr>
          <w:i/>
        </w:rPr>
        <w:t xml:space="preserve"> </w:t>
      </w:r>
      <w:r w:rsidRPr="00F42E4B">
        <w:t>руб. за год.</w:t>
      </w:r>
    </w:p>
    <w:p w:rsidR="00D4490F" w:rsidRPr="00F42E4B" w:rsidRDefault="00D4490F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Шаг аукциона: </w:t>
      </w:r>
      <w:r w:rsidRPr="00F42E4B">
        <w:t xml:space="preserve">3% от начального размера годовой арендной платы в сумме </w:t>
      </w:r>
      <w:r w:rsidR="0096474D">
        <w:t>3 120</w:t>
      </w:r>
      <w:r w:rsidRPr="00F42E4B">
        <w:t xml:space="preserve"> (</w:t>
      </w:r>
      <w:r w:rsidR="0096474D">
        <w:t xml:space="preserve">Три </w:t>
      </w:r>
      <w:r w:rsidRPr="00F42E4B">
        <w:t xml:space="preserve">тысячи </w:t>
      </w:r>
      <w:r w:rsidR="0096474D">
        <w:t>сто двадцать</w:t>
      </w:r>
      <w:r w:rsidRPr="00F42E4B">
        <w:t>)</w:t>
      </w:r>
      <w:r w:rsidRPr="00F42E4B">
        <w:rPr>
          <w:i/>
        </w:rPr>
        <w:t xml:space="preserve">  </w:t>
      </w:r>
      <w:r w:rsidRPr="00F42E4B">
        <w:t>руб.</w:t>
      </w:r>
    </w:p>
    <w:p w:rsidR="00D4490F" w:rsidRPr="00D4490F" w:rsidRDefault="00D4490F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 Размер задатка: </w:t>
      </w:r>
      <w:r w:rsidRPr="00F42E4B">
        <w:t xml:space="preserve">20 % от начального размера годовой арендной платы в сумме </w:t>
      </w:r>
      <w:r w:rsidR="0096474D">
        <w:t>20</w:t>
      </w:r>
      <w:r w:rsidRPr="00F42E4B">
        <w:t xml:space="preserve"> </w:t>
      </w:r>
      <w:r w:rsidR="0096474D">
        <w:t>8</w:t>
      </w:r>
      <w:r w:rsidRPr="00F42E4B">
        <w:t>00 (</w:t>
      </w:r>
      <w:r w:rsidR="0096474D">
        <w:t>Двадцать</w:t>
      </w:r>
      <w:r w:rsidRPr="00F42E4B">
        <w:t xml:space="preserve"> тысяч</w:t>
      </w:r>
      <w:r>
        <w:t xml:space="preserve"> </w:t>
      </w:r>
      <w:r w:rsidR="0096474D">
        <w:t>восем</w:t>
      </w:r>
      <w:r>
        <w:t>ьсот)</w:t>
      </w:r>
      <w:r w:rsidRPr="00401975">
        <w:t xml:space="preserve">  рублей.</w:t>
      </w:r>
    </w:p>
    <w:p w:rsidR="00574A4C" w:rsidRPr="00E03DCB" w:rsidRDefault="00574A4C" w:rsidP="00574A4C">
      <w:pPr>
        <w:pStyle w:val="a3"/>
        <w:suppressAutoHyphens/>
        <w:jc w:val="both"/>
        <w:rPr>
          <w:b/>
          <w:szCs w:val="24"/>
        </w:rPr>
      </w:pPr>
    </w:p>
    <w:p w:rsidR="00574A4C" w:rsidRDefault="00574A4C" w:rsidP="00574A4C">
      <w:pPr>
        <w:pStyle w:val="a3"/>
        <w:suppressAutoHyphens/>
        <w:jc w:val="both"/>
        <w:rPr>
          <w:b/>
          <w:szCs w:val="24"/>
        </w:rPr>
      </w:pPr>
      <w:r>
        <w:rPr>
          <w:b/>
          <w:szCs w:val="24"/>
        </w:rPr>
        <w:t>5</w:t>
      </w:r>
      <w:r w:rsidRPr="00E03DCB">
        <w:rPr>
          <w:b/>
          <w:szCs w:val="24"/>
        </w:rPr>
        <w:t xml:space="preserve"> лот</w:t>
      </w:r>
    </w:p>
    <w:p w:rsidR="0096474D" w:rsidRPr="0096474D" w:rsidRDefault="0096474D" w:rsidP="0096474D">
      <w:pPr>
        <w:autoSpaceDE w:val="0"/>
        <w:autoSpaceDN w:val="0"/>
        <w:adjustRightInd w:val="0"/>
        <w:ind w:firstLine="709"/>
        <w:jc w:val="both"/>
      </w:pPr>
      <w:r w:rsidRPr="00D4490F">
        <w:t xml:space="preserve">Земельный участок из земель населенных пунктов </w:t>
      </w:r>
      <w:r w:rsidRPr="0096474D">
        <w:t>площадью 1247 кв</w:t>
      </w:r>
      <w:proofErr w:type="gramStart"/>
      <w:r w:rsidRPr="0096474D">
        <w:t>.м</w:t>
      </w:r>
      <w:proofErr w:type="gramEnd"/>
      <w:r w:rsidRPr="0096474D">
        <w:t xml:space="preserve"> с  кадастровым номером 38:36:000001:4684, адрес (описание местоположения): </w:t>
      </w:r>
      <w:proofErr w:type="gramStart"/>
      <w:r w:rsidRPr="0096474D">
        <w:t xml:space="preserve">Иркутская область, г. Иркутск, Ленинский район, пос. им. Горького) </w:t>
      </w:r>
      <w:proofErr w:type="gramEnd"/>
    </w:p>
    <w:p w:rsidR="0096474D" w:rsidRPr="0096474D" w:rsidRDefault="0096474D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474D">
        <w:rPr>
          <w:b/>
        </w:rPr>
        <w:t xml:space="preserve">Право на земельный участок: </w:t>
      </w:r>
      <w:r w:rsidRPr="0096474D">
        <w:t>государственная собственность не разграничена</w:t>
      </w:r>
      <w:r w:rsidRPr="0096474D">
        <w:rPr>
          <w:b/>
        </w:rPr>
        <w:t>.</w:t>
      </w:r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proofErr w:type="gramStart"/>
      <w:r w:rsidRPr="0096474D">
        <w:rPr>
          <w:b/>
        </w:rPr>
        <w:t>Ограничения на право земельного участка:</w:t>
      </w:r>
      <w:r w:rsidRPr="0096474D">
        <w:t xml:space="preserve">  в соответствии с</w:t>
      </w:r>
      <w:r w:rsidRPr="00163DC7">
        <w:rPr>
          <w:szCs w:val="28"/>
        </w:rPr>
        <w:t xml:space="preserve">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163DC7">
        <w:rPr>
          <w:szCs w:val="28"/>
        </w:rPr>
        <w:lastRenderedPageBreak/>
        <w:t xml:space="preserve">В соответствии с правилами землепользования и застройки части территории  </w:t>
      </w:r>
      <w:proofErr w:type="gramStart"/>
      <w:r w:rsidRPr="00163DC7">
        <w:rPr>
          <w:szCs w:val="28"/>
        </w:rPr>
        <w:t>г</w:t>
      </w:r>
      <w:proofErr w:type="gramEnd"/>
      <w:r w:rsidRPr="00163DC7">
        <w:rPr>
          <w:szCs w:val="28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956B3A">
        <w:t>ос</w:t>
      </w:r>
      <w:r w:rsidRPr="00163DC7">
        <w:t xml:space="preserve">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</w:pPr>
      <w:r w:rsidRPr="00163DC7">
        <w:t>Вспомогательные виды разрешенного использования – объекты инженерно-технического обеспечения.</w:t>
      </w:r>
    </w:p>
    <w:p w:rsidR="0096474D" w:rsidRDefault="0096474D" w:rsidP="0096474D">
      <w:pPr>
        <w:autoSpaceDE w:val="0"/>
        <w:autoSpaceDN w:val="0"/>
        <w:adjustRightInd w:val="0"/>
        <w:ind w:firstLine="709"/>
        <w:jc w:val="both"/>
      </w:pPr>
      <w:r w:rsidRPr="00163DC7">
        <w:t>Условно разрешенные виды использования – индивидуальные жилые дома.</w:t>
      </w:r>
    </w:p>
    <w:p w:rsidR="0096474D" w:rsidRDefault="0096474D" w:rsidP="0096474D">
      <w:pPr>
        <w:autoSpaceDE w:val="0"/>
        <w:autoSpaceDN w:val="0"/>
        <w:adjustRightInd w:val="0"/>
        <w:ind w:firstLine="709"/>
        <w:jc w:val="both"/>
      </w:pPr>
      <w:r w:rsidRPr="00163DC7">
        <w:rPr>
          <w:b/>
        </w:rPr>
        <w:t xml:space="preserve">Категория земель: </w:t>
      </w:r>
      <w:r w:rsidRPr="00163DC7">
        <w:t>земли населенных пунктов.</w:t>
      </w:r>
    </w:p>
    <w:p w:rsidR="0096474D" w:rsidRPr="00574A4C" w:rsidRDefault="0096474D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36943">
        <w:rPr>
          <w:b/>
        </w:rPr>
        <w:t>Дополнительная информация:</w:t>
      </w:r>
      <w:r w:rsidRPr="00B0326F">
        <w:rPr>
          <w:sz w:val="28"/>
        </w:rPr>
        <w:t xml:space="preserve"> </w:t>
      </w:r>
      <w:r>
        <w:t>в</w:t>
      </w:r>
      <w:r w:rsidRPr="00574A4C">
        <w:t xml:space="preserve"> случае если земельный участок находится в зоне</w:t>
      </w:r>
      <w:r>
        <w:t xml:space="preserve"> </w:t>
      </w:r>
      <w:r w:rsidRPr="00574A4C">
        <w:t xml:space="preserve">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574A4C">
        <w:t>противопаводковые</w:t>
      </w:r>
      <w:proofErr w:type="spellEnd"/>
      <w:r w:rsidRPr="00574A4C">
        <w:t xml:space="preserve"> мероприятия.</w:t>
      </w:r>
    </w:p>
    <w:p w:rsidR="0096474D" w:rsidRPr="005C6145" w:rsidRDefault="0096474D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b/>
        </w:rPr>
        <w:t>Разрешенное</w:t>
      </w:r>
      <w:r w:rsidRPr="007F4321">
        <w:rPr>
          <w:b/>
        </w:rPr>
        <w:t xml:space="preserve"> использовани</w:t>
      </w:r>
      <w:r>
        <w:rPr>
          <w:b/>
        </w:rPr>
        <w:t>е</w:t>
      </w:r>
      <w:r w:rsidRPr="007F4321">
        <w:rPr>
          <w:b/>
        </w:rPr>
        <w:t xml:space="preserve"> земельного участка:</w:t>
      </w:r>
      <w:r w:rsidRPr="007F4321">
        <w:t xml:space="preserve"> </w:t>
      </w:r>
      <w:r>
        <w:t>для садоводства</w:t>
      </w:r>
    </w:p>
    <w:p w:rsidR="0096474D" w:rsidRPr="00F42E4B" w:rsidRDefault="0096474D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 xml:space="preserve">: </w:t>
      </w:r>
      <w:r>
        <w:t>49</w:t>
      </w:r>
      <w:r w:rsidRPr="00F42E4B">
        <w:t xml:space="preserve"> лет</w:t>
      </w:r>
    </w:p>
    <w:p w:rsidR="0096474D" w:rsidRPr="00F42E4B" w:rsidRDefault="0096474D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>
        <w:t>117</w:t>
      </w:r>
      <w:r w:rsidRPr="00F42E4B">
        <w:t xml:space="preserve"> 000 (</w:t>
      </w:r>
      <w:r>
        <w:t>Сто семнадцать</w:t>
      </w:r>
      <w:r w:rsidRPr="00F42E4B">
        <w:t xml:space="preserve">  тысяч)</w:t>
      </w:r>
      <w:r w:rsidRPr="00F42E4B">
        <w:rPr>
          <w:i/>
        </w:rPr>
        <w:t xml:space="preserve"> </w:t>
      </w:r>
      <w:r w:rsidRPr="00F42E4B">
        <w:t>руб. за год.</w:t>
      </w:r>
    </w:p>
    <w:p w:rsidR="0096474D" w:rsidRPr="00F42E4B" w:rsidRDefault="0096474D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Шаг аукциона: </w:t>
      </w:r>
      <w:r w:rsidRPr="00F42E4B">
        <w:t xml:space="preserve">3% от начального размера годовой арендной платы в сумме </w:t>
      </w:r>
      <w:r>
        <w:t>3 510</w:t>
      </w:r>
      <w:r w:rsidRPr="00F42E4B">
        <w:t xml:space="preserve"> (</w:t>
      </w:r>
      <w:r>
        <w:t xml:space="preserve">Три </w:t>
      </w:r>
      <w:r w:rsidRPr="00F42E4B">
        <w:t xml:space="preserve">тысячи </w:t>
      </w:r>
      <w:r>
        <w:t>пятьсот десять</w:t>
      </w:r>
      <w:r w:rsidRPr="00F42E4B">
        <w:t>)</w:t>
      </w:r>
      <w:r w:rsidRPr="00F42E4B">
        <w:rPr>
          <w:i/>
        </w:rPr>
        <w:t xml:space="preserve">  </w:t>
      </w:r>
      <w:r w:rsidRPr="00F42E4B">
        <w:t>руб.</w:t>
      </w:r>
    </w:p>
    <w:p w:rsidR="0096474D" w:rsidRPr="00D4490F" w:rsidRDefault="0096474D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 Размер задатка: </w:t>
      </w:r>
      <w:r w:rsidRPr="00F42E4B">
        <w:t xml:space="preserve">20 % от начального размера годовой арендной платы в сумме </w:t>
      </w:r>
      <w:r>
        <w:t>23</w:t>
      </w:r>
      <w:r w:rsidRPr="00F42E4B">
        <w:t xml:space="preserve"> </w:t>
      </w:r>
      <w:r>
        <w:t>4</w:t>
      </w:r>
      <w:r w:rsidRPr="00F42E4B">
        <w:t>00 (</w:t>
      </w:r>
      <w:r>
        <w:t>Двадцать</w:t>
      </w:r>
      <w:r w:rsidRPr="00F42E4B">
        <w:t xml:space="preserve"> </w:t>
      </w:r>
      <w:r>
        <w:t xml:space="preserve">три </w:t>
      </w:r>
      <w:r w:rsidRPr="00F42E4B">
        <w:t>тысяч</w:t>
      </w:r>
      <w:r>
        <w:t>и четыреста)</w:t>
      </w:r>
      <w:r w:rsidRPr="00401975">
        <w:t xml:space="preserve">  рублей.</w:t>
      </w:r>
    </w:p>
    <w:p w:rsidR="0096474D" w:rsidRDefault="0096474D" w:rsidP="00574A4C">
      <w:pPr>
        <w:pStyle w:val="a3"/>
        <w:suppressAutoHyphens/>
        <w:jc w:val="both"/>
        <w:rPr>
          <w:b/>
          <w:szCs w:val="24"/>
        </w:rPr>
      </w:pPr>
    </w:p>
    <w:p w:rsidR="00574A4C" w:rsidRDefault="00574A4C" w:rsidP="00574A4C">
      <w:pPr>
        <w:pStyle w:val="a3"/>
        <w:suppressAutoHyphens/>
        <w:jc w:val="both"/>
        <w:rPr>
          <w:b/>
          <w:szCs w:val="24"/>
        </w:rPr>
      </w:pPr>
      <w:r>
        <w:rPr>
          <w:b/>
          <w:szCs w:val="24"/>
        </w:rPr>
        <w:t>6</w:t>
      </w:r>
      <w:r w:rsidRPr="00E03DCB">
        <w:rPr>
          <w:b/>
          <w:szCs w:val="24"/>
        </w:rPr>
        <w:t xml:space="preserve"> лот</w:t>
      </w:r>
    </w:p>
    <w:p w:rsidR="0096474D" w:rsidRPr="0096474D" w:rsidRDefault="0096474D" w:rsidP="0096474D">
      <w:pPr>
        <w:autoSpaceDE w:val="0"/>
        <w:autoSpaceDN w:val="0"/>
        <w:adjustRightInd w:val="0"/>
        <w:ind w:firstLine="709"/>
        <w:jc w:val="both"/>
      </w:pPr>
      <w:r w:rsidRPr="00D4490F">
        <w:t xml:space="preserve">Земельный участок из земель населенных пунктов </w:t>
      </w:r>
      <w:r w:rsidRPr="0096474D">
        <w:t>площадью 1013 кв</w:t>
      </w:r>
      <w:proofErr w:type="gramStart"/>
      <w:r w:rsidRPr="0096474D">
        <w:t>.м</w:t>
      </w:r>
      <w:proofErr w:type="gramEnd"/>
      <w:r w:rsidRPr="0096474D">
        <w:t xml:space="preserve"> с  кадастровым номером 38:36:000001:4682, адрес (описание местоположения): </w:t>
      </w:r>
      <w:proofErr w:type="gramStart"/>
      <w:r w:rsidRPr="0096474D">
        <w:t xml:space="preserve">Иркутская область, г. Иркутск, Ленинский район, пос. им. Горького) </w:t>
      </w:r>
      <w:proofErr w:type="gramEnd"/>
    </w:p>
    <w:p w:rsidR="0096474D" w:rsidRPr="0096474D" w:rsidRDefault="0096474D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474D">
        <w:rPr>
          <w:b/>
        </w:rPr>
        <w:t xml:space="preserve">Право на земельный участок: </w:t>
      </w:r>
      <w:r w:rsidRPr="0096474D">
        <w:t>государственная собственность не разграничена</w:t>
      </w:r>
      <w:r w:rsidRPr="0096474D">
        <w:rPr>
          <w:b/>
        </w:rPr>
        <w:t>.</w:t>
      </w:r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proofErr w:type="gramStart"/>
      <w:r w:rsidRPr="0096474D">
        <w:rPr>
          <w:b/>
        </w:rPr>
        <w:t>Ограничения на право земельного участка:</w:t>
      </w:r>
      <w:r w:rsidRPr="0096474D">
        <w:t xml:space="preserve">  в соответствии с</w:t>
      </w:r>
      <w:r w:rsidRPr="00163DC7">
        <w:rPr>
          <w:szCs w:val="28"/>
        </w:rPr>
        <w:t xml:space="preserve">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163DC7">
        <w:rPr>
          <w:szCs w:val="28"/>
        </w:rPr>
        <w:t xml:space="preserve">В соответствии с правилами землепользования и застройки части территории  </w:t>
      </w:r>
      <w:proofErr w:type="gramStart"/>
      <w:r w:rsidRPr="00163DC7">
        <w:rPr>
          <w:szCs w:val="28"/>
        </w:rPr>
        <w:t>г</w:t>
      </w:r>
      <w:proofErr w:type="gramEnd"/>
      <w:r w:rsidRPr="00163DC7">
        <w:rPr>
          <w:szCs w:val="28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956B3A">
        <w:t>ос</w:t>
      </w:r>
      <w:r w:rsidRPr="00163DC7">
        <w:t xml:space="preserve">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</w:pPr>
      <w:r w:rsidRPr="00163DC7">
        <w:t>Вспомогательные виды разрешенного использования – объекты инженерно-технического обеспечения.</w:t>
      </w:r>
    </w:p>
    <w:p w:rsidR="0096474D" w:rsidRDefault="0096474D" w:rsidP="0096474D">
      <w:pPr>
        <w:autoSpaceDE w:val="0"/>
        <w:autoSpaceDN w:val="0"/>
        <w:adjustRightInd w:val="0"/>
        <w:ind w:firstLine="709"/>
        <w:jc w:val="both"/>
      </w:pPr>
      <w:r w:rsidRPr="00163DC7">
        <w:t>Условно разрешенные виды использования – индивидуальные жилые дома.</w:t>
      </w:r>
    </w:p>
    <w:p w:rsidR="0096474D" w:rsidRDefault="0096474D" w:rsidP="0096474D">
      <w:pPr>
        <w:autoSpaceDE w:val="0"/>
        <w:autoSpaceDN w:val="0"/>
        <w:adjustRightInd w:val="0"/>
        <w:ind w:firstLine="709"/>
        <w:jc w:val="both"/>
      </w:pPr>
      <w:r w:rsidRPr="00163DC7">
        <w:rPr>
          <w:b/>
        </w:rPr>
        <w:t xml:space="preserve">Категория земель: </w:t>
      </w:r>
      <w:r w:rsidRPr="00163DC7">
        <w:t>земли населенных пунктов.</w:t>
      </w:r>
    </w:p>
    <w:p w:rsidR="0096474D" w:rsidRPr="00574A4C" w:rsidRDefault="0096474D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36943">
        <w:rPr>
          <w:b/>
        </w:rPr>
        <w:t>Дополнительная информация:</w:t>
      </w:r>
      <w:r w:rsidRPr="00B0326F">
        <w:rPr>
          <w:sz w:val="28"/>
        </w:rPr>
        <w:t xml:space="preserve"> </w:t>
      </w:r>
      <w:r>
        <w:t>в</w:t>
      </w:r>
      <w:r w:rsidRPr="00574A4C">
        <w:t xml:space="preserve"> случае если земельный участок находится в зоне</w:t>
      </w:r>
      <w:r>
        <w:t xml:space="preserve"> </w:t>
      </w:r>
      <w:r w:rsidRPr="00574A4C">
        <w:t xml:space="preserve">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574A4C">
        <w:t>противопаводковые</w:t>
      </w:r>
      <w:proofErr w:type="spellEnd"/>
      <w:r w:rsidRPr="00574A4C">
        <w:t xml:space="preserve"> мероприятия.</w:t>
      </w:r>
    </w:p>
    <w:p w:rsidR="0096474D" w:rsidRPr="005C6145" w:rsidRDefault="0096474D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b/>
        </w:rPr>
        <w:t>Разрешенное</w:t>
      </w:r>
      <w:r w:rsidRPr="007F4321">
        <w:rPr>
          <w:b/>
        </w:rPr>
        <w:t xml:space="preserve"> использовани</w:t>
      </w:r>
      <w:r>
        <w:rPr>
          <w:b/>
        </w:rPr>
        <w:t>е</w:t>
      </w:r>
      <w:r w:rsidRPr="007F4321">
        <w:rPr>
          <w:b/>
        </w:rPr>
        <w:t xml:space="preserve"> земельного участка:</w:t>
      </w:r>
      <w:r w:rsidRPr="007F4321">
        <w:t xml:space="preserve"> </w:t>
      </w:r>
      <w:r>
        <w:t>для садоводства</w:t>
      </w:r>
    </w:p>
    <w:p w:rsidR="0096474D" w:rsidRPr="00F42E4B" w:rsidRDefault="0096474D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 xml:space="preserve">: </w:t>
      </w:r>
      <w:r>
        <w:t>49</w:t>
      </w:r>
      <w:r w:rsidRPr="00F42E4B">
        <w:t xml:space="preserve"> лет</w:t>
      </w:r>
    </w:p>
    <w:p w:rsidR="0096474D" w:rsidRPr="00F42E4B" w:rsidRDefault="0096474D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>
        <w:t>97</w:t>
      </w:r>
      <w:r w:rsidRPr="00F42E4B">
        <w:t xml:space="preserve"> 000 (</w:t>
      </w:r>
      <w:r>
        <w:t>Девяносто семь</w:t>
      </w:r>
      <w:r w:rsidRPr="00F42E4B">
        <w:t xml:space="preserve">  тысяч)</w:t>
      </w:r>
      <w:r w:rsidRPr="00F42E4B">
        <w:rPr>
          <w:i/>
        </w:rPr>
        <w:t xml:space="preserve"> </w:t>
      </w:r>
      <w:r w:rsidRPr="00F42E4B">
        <w:t>руб. за год.</w:t>
      </w:r>
    </w:p>
    <w:p w:rsidR="0096474D" w:rsidRDefault="0096474D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Шаг аукциона: </w:t>
      </w:r>
      <w:r w:rsidRPr="00F42E4B">
        <w:t xml:space="preserve">3% от начального размера годовой арендной платы в сумме </w:t>
      </w:r>
      <w:r>
        <w:t>2 910</w:t>
      </w:r>
      <w:r w:rsidRPr="00F42E4B">
        <w:t xml:space="preserve"> (</w:t>
      </w:r>
      <w:r>
        <w:t xml:space="preserve">Две </w:t>
      </w:r>
      <w:r w:rsidRPr="00F42E4B">
        <w:t xml:space="preserve">тысячи </w:t>
      </w:r>
      <w:r>
        <w:t>девятьсот десять</w:t>
      </w:r>
      <w:r w:rsidRPr="00F42E4B">
        <w:t>)</w:t>
      </w:r>
      <w:r w:rsidRPr="00F42E4B">
        <w:rPr>
          <w:i/>
        </w:rPr>
        <w:t xml:space="preserve">  </w:t>
      </w:r>
      <w:r w:rsidRPr="00F42E4B">
        <w:t>руб.</w:t>
      </w:r>
    </w:p>
    <w:p w:rsidR="0096474D" w:rsidRPr="00D4490F" w:rsidRDefault="0096474D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 Размер задатка: </w:t>
      </w:r>
      <w:r w:rsidRPr="00F42E4B">
        <w:t xml:space="preserve">20 % от начального размера годовой арендной платы в сумме </w:t>
      </w:r>
      <w:r>
        <w:t>19</w:t>
      </w:r>
      <w:r w:rsidRPr="00F42E4B">
        <w:t xml:space="preserve"> </w:t>
      </w:r>
      <w:r>
        <w:t>4</w:t>
      </w:r>
      <w:r w:rsidRPr="00F42E4B">
        <w:t>00 (</w:t>
      </w:r>
      <w:r>
        <w:t xml:space="preserve">Девятнадцать </w:t>
      </w:r>
      <w:r w:rsidRPr="00F42E4B">
        <w:t>тысяч</w:t>
      </w:r>
      <w:r>
        <w:t xml:space="preserve"> четыреста)</w:t>
      </w:r>
      <w:r w:rsidRPr="00401975">
        <w:t xml:space="preserve">  рублей.</w:t>
      </w:r>
    </w:p>
    <w:p w:rsidR="00574A4C" w:rsidRPr="00E03DCB" w:rsidRDefault="00574A4C" w:rsidP="00574A4C">
      <w:pPr>
        <w:pStyle w:val="a3"/>
        <w:suppressAutoHyphens/>
        <w:jc w:val="both"/>
        <w:rPr>
          <w:b/>
          <w:szCs w:val="24"/>
        </w:rPr>
      </w:pPr>
    </w:p>
    <w:p w:rsidR="00574A4C" w:rsidRDefault="00574A4C" w:rsidP="00574A4C">
      <w:pPr>
        <w:pStyle w:val="a3"/>
        <w:suppressAutoHyphens/>
        <w:jc w:val="both"/>
        <w:rPr>
          <w:b/>
          <w:szCs w:val="24"/>
        </w:rPr>
      </w:pPr>
      <w:r>
        <w:rPr>
          <w:b/>
          <w:szCs w:val="24"/>
        </w:rPr>
        <w:lastRenderedPageBreak/>
        <w:t>7</w:t>
      </w:r>
      <w:r w:rsidRPr="00E03DCB">
        <w:rPr>
          <w:b/>
          <w:szCs w:val="24"/>
        </w:rPr>
        <w:t xml:space="preserve"> лот</w:t>
      </w:r>
    </w:p>
    <w:p w:rsidR="0096474D" w:rsidRPr="0096474D" w:rsidRDefault="0096474D" w:rsidP="0096474D">
      <w:pPr>
        <w:autoSpaceDE w:val="0"/>
        <w:autoSpaceDN w:val="0"/>
        <w:adjustRightInd w:val="0"/>
        <w:ind w:firstLine="709"/>
        <w:jc w:val="both"/>
      </w:pPr>
      <w:r w:rsidRPr="00D4490F">
        <w:t xml:space="preserve">Земельный участок из земель населенных пунктов </w:t>
      </w:r>
      <w:r w:rsidRPr="0096474D">
        <w:t>площадью 1202 кв</w:t>
      </w:r>
      <w:proofErr w:type="gramStart"/>
      <w:r w:rsidRPr="0096474D">
        <w:t>.м</w:t>
      </w:r>
      <w:proofErr w:type="gramEnd"/>
      <w:r w:rsidRPr="0096474D">
        <w:t xml:space="preserve"> с  кадастровым номером 38:36:000001:4679, адрес (описание местоположения): </w:t>
      </w:r>
      <w:proofErr w:type="gramStart"/>
      <w:r w:rsidRPr="0096474D">
        <w:t xml:space="preserve">Иркутская область, г. Иркутск, Ленинский район, пос. им. Горького) </w:t>
      </w:r>
      <w:proofErr w:type="gramEnd"/>
    </w:p>
    <w:p w:rsidR="0096474D" w:rsidRPr="0096474D" w:rsidRDefault="0096474D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474D">
        <w:rPr>
          <w:b/>
        </w:rPr>
        <w:t xml:space="preserve">Право на земельный участок: </w:t>
      </w:r>
      <w:r w:rsidRPr="0096474D">
        <w:t>государственная собственность не разграничена</w:t>
      </w:r>
      <w:r w:rsidRPr="0096474D">
        <w:rPr>
          <w:b/>
        </w:rPr>
        <w:t>.</w:t>
      </w:r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proofErr w:type="gramStart"/>
      <w:r w:rsidRPr="0096474D">
        <w:rPr>
          <w:b/>
        </w:rPr>
        <w:t>Ограничения на право земельного участка:</w:t>
      </w:r>
      <w:r w:rsidRPr="0096474D">
        <w:t xml:space="preserve">  в соответствии с</w:t>
      </w:r>
      <w:r w:rsidRPr="00163DC7">
        <w:rPr>
          <w:szCs w:val="28"/>
        </w:rPr>
        <w:t xml:space="preserve">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163DC7">
        <w:rPr>
          <w:szCs w:val="28"/>
        </w:rPr>
        <w:t xml:space="preserve">В соответствии с правилами землепользования и застройки части территории  </w:t>
      </w:r>
      <w:proofErr w:type="gramStart"/>
      <w:r w:rsidRPr="00163DC7">
        <w:rPr>
          <w:szCs w:val="28"/>
        </w:rPr>
        <w:t>г</w:t>
      </w:r>
      <w:proofErr w:type="gramEnd"/>
      <w:r w:rsidRPr="00163DC7">
        <w:rPr>
          <w:szCs w:val="28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956B3A">
        <w:t>ос</w:t>
      </w:r>
      <w:r w:rsidRPr="00163DC7">
        <w:t xml:space="preserve">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96474D" w:rsidRPr="00163DC7" w:rsidRDefault="0096474D" w:rsidP="0096474D">
      <w:pPr>
        <w:tabs>
          <w:tab w:val="left" w:pos="540"/>
          <w:tab w:val="left" w:pos="720"/>
        </w:tabs>
        <w:ind w:firstLine="709"/>
        <w:jc w:val="both"/>
      </w:pPr>
      <w:r w:rsidRPr="00163DC7">
        <w:t>Вспомогательные виды разрешенного использования – объекты инженерно-технического обеспечения.</w:t>
      </w:r>
    </w:p>
    <w:p w:rsidR="0096474D" w:rsidRDefault="0096474D" w:rsidP="0096474D">
      <w:pPr>
        <w:autoSpaceDE w:val="0"/>
        <w:autoSpaceDN w:val="0"/>
        <w:adjustRightInd w:val="0"/>
        <w:ind w:firstLine="709"/>
        <w:jc w:val="both"/>
      </w:pPr>
      <w:r w:rsidRPr="00163DC7">
        <w:t>Условно разрешенные виды использования – индивидуальные жилые дома.</w:t>
      </w:r>
    </w:p>
    <w:p w:rsidR="0096474D" w:rsidRDefault="0096474D" w:rsidP="0096474D">
      <w:pPr>
        <w:autoSpaceDE w:val="0"/>
        <w:autoSpaceDN w:val="0"/>
        <w:adjustRightInd w:val="0"/>
        <w:ind w:firstLine="709"/>
        <w:jc w:val="both"/>
      </w:pPr>
      <w:r w:rsidRPr="00163DC7">
        <w:rPr>
          <w:b/>
        </w:rPr>
        <w:t xml:space="preserve">Категория земель: </w:t>
      </w:r>
      <w:r w:rsidRPr="00163DC7">
        <w:t>земли населенных пунктов.</w:t>
      </w:r>
    </w:p>
    <w:p w:rsidR="0096474D" w:rsidRPr="00574A4C" w:rsidRDefault="0096474D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36943">
        <w:rPr>
          <w:b/>
        </w:rPr>
        <w:t>Дополнительная информация:</w:t>
      </w:r>
      <w:r w:rsidRPr="00B0326F">
        <w:rPr>
          <w:sz w:val="28"/>
        </w:rPr>
        <w:t xml:space="preserve"> </w:t>
      </w:r>
      <w:r>
        <w:t>в</w:t>
      </w:r>
      <w:r w:rsidRPr="00574A4C">
        <w:t xml:space="preserve"> случае если земельный участок находится в зоне</w:t>
      </w:r>
      <w:r>
        <w:t xml:space="preserve"> </w:t>
      </w:r>
      <w:r w:rsidRPr="00574A4C">
        <w:t xml:space="preserve">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574A4C">
        <w:t>противопаводковые</w:t>
      </w:r>
      <w:proofErr w:type="spellEnd"/>
      <w:r w:rsidRPr="00574A4C">
        <w:t xml:space="preserve"> мероприятия.</w:t>
      </w:r>
    </w:p>
    <w:p w:rsidR="0096474D" w:rsidRPr="005C6145" w:rsidRDefault="0096474D" w:rsidP="0096474D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b/>
        </w:rPr>
        <w:t>Разрешенное</w:t>
      </w:r>
      <w:r w:rsidRPr="007F4321">
        <w:rPr>
          <w:b/>
        </w:rPr>
        <w:t xml:space="preserve"> использовани</w:t>
      </w:r>
      <w:r>
        <w:rPr>
          <w:b/>
        </w:rPr>
        <w:t>е</w:t>
      </w:r>
      <w:r w:rsidRPr="007F4321">
        <w:rPr>
          <w:b/>
        </w:rPr>
        <w:t xml:space="preserve"> земельного участка:</w:t>
      </w:r>
      <w:r w:rsidRPr="007F4321">
        <w:t xml:space="preserve"> </w:t>
      </w:r>
      <w:r>
        <w:t>для садоводства</w:t>
      </w:r>
    </w:p>
    <w:p w:rsidR="0096474D" w:rsidRPr="00F42E4B" w:rsidRDefault="0096474D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 xml:space="preserve">: </w:t>
      </w:r>
      <w:r>
        <w:t>49</w:t>
      </w:r>
      <w:r w:rsidRPr="00F42E4B">
        <w:t xml:space="preserve"> лет</w:t>
      </w:r>
    </w:p>
    <w:p w:rsidR="0096474D" w:rsidRPr="00F42E4B" w:rsidRDefault="0096474D" w:rsidP="009647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>
        <w:t>113 000</w:t>
      </w:r>
      <w:r w:rsidRPr="00F42E4B">
        <w:t xml:space="preserve"> (</w:t>
      </w:r>
      <w:r>
        <w:t>Сто тринадцать</w:t>
      </w:r>
      <w:r w:rsidRPr="00F42E4B">
        <w:t xml:space="preserve">  тысяч)</w:t>
      </w:r>
      <w:r w:rsidRPr="00F42E4B">
        <w:rPr>
          <w:i/>
        </w:rPr>
        <w:t xml:space="preserve"> </w:t>
      </w:r>
      <w:r w:rsidRPr="00F42E4B">
        <w:t>руб. за год.</w:t>
      </w:r>
    </w:p>
    <w:p w:rsidR="0096474D" w:rsidRDefault="0096474D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Шаг аукциона: </w:t>
      </w:r>
      <w:r w:rsidRPr="00F42E4B">
        <w:t xml:space="preserve">3% от начального размера годовой арендной платы в сумме </w:t>
      </w:r>
      <w:r>
        <w:t>3 390</w:t>
      </w:r>
      <w:r w:rsidRPr="00F42E4B">
        <w:t xml:space="preserve"> (</w:t>
      </w:r>
      <w:r>
        <w:t xml:space="preserve">Три </w:t>
      </w:r>
      <w:r w:rsidRPr="00F42E4B">
        <w:t xml:space="preserve">тысячи </w:t>
      </w:r>
      <w:r>
        <w:t>триста девяносто</w:t>
      </w:r>
      <w:r w:rsidRPr="00F42E4B">
        <w:t>)</w:t>
      </w:r>
      <w:r w:rsidRPr="00F42E4B">
        <w:rPr>
          <w:i/>
        </w:rPr>
        <w:t xml:space="preserve">  </w:t>
      </w:r>
      <w:r w:rsidRPr="00F42E4B">
        <w:t>руб.</w:t>
      </w:r>
    </w:p>
    <w:p w:rsidR="0096474D" w:rsidRPr="00D4490F" w:rsidRDefault="0096474D" w:rsidP="0096474D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 Размер задатка: </w:t>
      </w:r>
      <w:r w:rsidRPr="00F42E4B">
        <w:t xml:space="preserve">20 % от начального размера годовой арендной платы в сумме </w:t>
      </w:r>
      <w:r>
        <w:t>22 600</w:t>
      </w:r>
      <w:r w:rsidRPr="00F42E4B">
        <w:t xml:space="preserve"> (</w:t>
      </w:r>
      <w:r>
        <w:t xml:space="preserve">Двадцать две </w:t>
      </w:r>
      <w:r w:rsidRPr="00F42E4B">
        <w:t>тысяч</w:t>
      </w:r>
      <w:r>
        <w:t>и шестьсот)</w:t>
      </w:r>
      <w:r w:rsidRPr="00401975">
        <w:t xml:space="preserve">  рублей.</w:t>
      </w:r>
    </w:p>
    <w:p w:rsidR="00574A4C" w:rsidRPr="00E03DCB" w:rsidRDefault="00574A4C" w:rsidP="00574A4C">
      <w:pPr>
        <w:pStyle w:val="a3"/>
        <w:suppressAutoHyphens/>
        <w:jc w:val="both"/>
        <w:rPr>
          <w:b/>
          <w:szCs w:val="24"/>
        </w:rPr>
      </w:pPr>
    </w:p>
    <w:p w:rsidR="00574A4C" w:rsidRDefault="00574A4C" w:rsidP="00574A4C">
      <w:pPr>
        <w:pStyle w:val="a3"/>
        <w:suppressAutoHyphens/>
        <w:jc w:val="both"/>
        <w:rPr>
          <w:b/>
          <w:szCs w:val="24"/>
        </w:rPr>
      </w:pPr>
      <w:r>
        <w:rPr>
          <w:b/>
          <w:szCs w:val="24"/>
        </w:rPr>
        <w:t>8</w:t>
      </w:r>
      <w:r w:rsidRPr="00E03DCB">
        <w:rPr>
          <w:b/>
          <w:szCs w:val="24"/>
        </w:rPr>
        <w:t xml:space="preserve"> лот</w:t>
      </w:r>
    </w:p>
    <w:p w:rsidR="00651571" w:rsidRPr="00651571" w:rsidRDefault="00651571" w:rsidP="00651571">
      <w:pPr>
        <w:autoSpaceDE w:val="0"/>
        <w:autoSpaceDN w:val="0"/>
        <w:adjustRightInd w:val="0"/>
        <w:ind w:firstLine="709"/>
        <w:jc w:val="both"/>
      </w:pPr>
      <w:r w:rsidRPr="00D4490F">
        <w:t xml:space="preserve">Земельный участок из земель населенных пунктов </w:t>
      </w:r>
      <w:r w:rsidRPr="00651571">
        <w:t>площадью 1266 кв</w:t>
      </w:r>
      <w:proofErr w:type="gramStart"/>
      <w:r w:rsidRPr="00651571">
        <w:t>.м</w:t>
      </w:r>
      <w:proofErr w:type="gramEnd"/>
      <w:r w:rsidRPr="00651571">
        <w:t xml:space="preserve"> с  кадастровым номером 38:36:000001:4680, адрес (описание местоположения): </w:t>
      </w:r>
      <w:proofErr w:type="gramStart"/>
      <w:r w:rsidRPr="00651571">
        <w:t xml:space="preserve">Иркутская область, г. Иркутск, Ленинский район, пос. им. Горького) </w:t>
      </w:r>
      <w:proofErr w:type="gramEnd"/>
    </w:p>
    <w:p w:rsidR="00651571" w:rsidRPr="0096474D" w:rsidRDefault="00651571" w:rsidP="006515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51571">
        <w:rPr>
          <w:b/>
        </w:rPr>
        <w:t xml:space="preserve">Право на земельный участок: </w:t>
      </w:r>
      <w:r w:rsidRPr="00651571">
        <w:t>государственная собственность</w:t>
      </w:r>
      <w:r w:rsidRPr="0096474D">
        <w:t xml:space="preserve"> не разграничена</w:t>
      </w:r>
      <w:r w:rsidRPr="0096474D">
        <w:rPr>
          <w:b/>
        </w:rPr>
        <w:t>.</w:t>
      </w:r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proofErr w:type="gramStart"/>
      <w:r w:rsidRPr="0096474D">
        <w:rPr>
          <w:b/>
        </w:rPr>
        <w:t>Ограничения на право земельного участка:</w:t>
      </w:r>
      <w:r w:rsidRPr="0096474D">
        <w:t xml:space="preserve">  в соответствии с</w:t>
      </w:r>
      <w:r w:rsidRPr="00163DC7">
        <w:rPr>
          <w:szCs w:val="28"/>
        </w:rPr>
        <w:t xml:space="preserve">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163DC7">
        <w:rPr>
          <w:szCs w:val="28"/>
        </w:rPr>
        <w:t xml:space="preserve">В соответствии с правилами землепользования и застройки части территории  </w:t>
      </w:r>
      <w:proofErr w:type="gramStart"/>
      <w:r w:rsidRPr="00163DC7">
        <w:rPr>
          <w:szCs w:val="28"/>
        </w:rPr>
        <w:t>г</w:t>
      </w:r>
      <w:proofErr w:type="gramEnd"/>
      <w:r w:rsidRPr="00163DC7">
        <w:rPr>
          <w:szCs w:val="28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956B3A">
        <w:t>ос</w:t>
      </w:r>
      <w:r w:rsidRPr="00163DC7">
        <w:t xml:space="preserve">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</w:pPr>
      <w:r w:rsidRPr="00163DC7">
        <w:t>Вспомогательные виды разрешенного использования – объекты инженерно-технического обеспечения.</w:t>
      </w:r>
    </w:p>
    <w:p w:rsidR="00651571" w:rsidRDefault="00651571" w:rsidP="00651571">
      <w:pPr>
        <w:autoSpaceDE w:val="0"/>
        <w:autoSpaceDN w:val="0"/>
        <w:adjustRightInd w:val="0"/>
        <w:ind w:firstLine="709"/>
        <w:jc w:val="both"/>
      </w:pPr>
      <w:r w:rsidRPr="00163DC7">
        <w:t>Условно разрешенные виды использования – индивидуальные жилые дома.</w:t>
      </w:r>
    </w:p>
    <w:p w:rsidR="00651571" w:rsidRDefault="00651571" w:rsidP="00651571">
      <w:pPr>
        <w:autoSpaceDE w:val="0"/>
        <w:autoSpaceDN w:val="0"/>
        <w:adjustRightInd w:val="0"/>
        <w:ind w:firstLine="709"/>
        <w:jc w:val="both"/>
      </w:pPr>
      <w:r w:rsidRPr="00163DC7">
        <w:rPr>
          <w:b/>
        </w:rPr>
        <w:t xml:space="preserve">Категория земель: </w:t>
      </w:r>
      <w:r w:rsidRPr="00163DC7">
        <w:t>земли населенных пунктов.</w:t>
      </w:r>
    </w:p>
    <w:p w:rsidR="00651571" w:rsidRPr="00574A4C" w:rsidRDefault="00651571" w:rsidP="0065157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36943">
        <w:rPr>
          <w:b/>
        </w:rPr>
        <w:lastRenderedPageBreak/>
        <w:t>Дополнительная информация:</w:t>
      </w:r>
      <w:r w:rsidRPr="00B0326F">
        <w:rPr>
          <w:sz w:val="28"/>
        </w:rPr>
        <w:t xml:space="preserve"> </w:t>
      </w:r>
      <w:r>
        <w:t>в</w:t>
      </w:r>
      <w:r w:rsidRPr="00574A4C">
        <w:t xml:space="preserve"> случае если земельный участок находится в зоне</w:t>
      </w:r>
      <w:r>
        <w:t xml:space="preserve"> </w:t>
      </w:r>
      <w:r w:rsidRPr="00574A4C">
        <w:t xml:space="preserve">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574A4C">
        <w:t>противопаводковые</w:t>
      </w:r>
      <w:proofErr w:type="spellEnd"/>
      <w:r w:rsidRPr="00574A4C">
        <w:t xml:space="preserve"> мероприятия.</w:t>
      </w:r>
    </w:p>
    <w:p w:rsidR="00651571" w:rsidRPr="005C6145" w:rsidRDefault="00651571" w:rsidP="00651571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b/>
        </w:rPr>
        <w:t>Разрешенное</w:t>
      </w:r>
      <w:r w:rsidRPr="007F4321">
        <w:rPr>
          <w:b/>
        </w:rPr>
        <w:t xml:space="preserve"> использовани</w:t>
      </w:r>
      <w:r>
        <w:rPr>
          <w:b/>
        </w:rPr>
        <w:t>е</w:t>
      </w:r>
      <w:r w:rsidRPr="007F4321">
        <w:rPr>
          <w:b/>
        </w:rPr>
        <w:t xml:space="preserve"> земельного участка:</w:t>
      </w:r>
      <w:r w:rsidRPr="007F4321">
        <w:t xml:space="preserve"> </w:t>
      </w:r>
      <w:r>
        <w:t>для садоводства</w:t>
      </w:r>
    </w:p>
    <w:p w:rsidR="00651571" w:rsidRPr="00F42E4B" w:rsidRDefault="00651571" w:rsidP="00651571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 xml:space="preserve">: </w:t>
      </w:r>
      <w:r>
        <w:t>49</w:t>
      </w:r>
      <w:r w:rsidRPr="00F42E4B">
        <w:t xml:space="preserve"> лет</w:t>
      </w:r>
    </w:p>
    <w:p w:rsidR="00651571" w:rsidRPr="00F42E4B" w:rsidRDefault="00651571" w:rsidP="006515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>
        <w:t>118 000</w:t>
      </w:r>
      <w:r w:rsidRPr="00F42E4B">
        <w:t xml:space="preserve"> (</w:t>
      </w:r>
      <w:r>
        <w:t>Сто восемнадцать</w:t>
      </w:r>
      <w:r w:rsidRPr="00F42E4B">
        <w:t xml:space="preserve">  тысяч)</w:t>
      </w:r>
      <w:r w:rsidRPr="00F42E4B">
        <w:rPr>
          <w:i/>
        </w:rPr>
        <w:t xml:space="preserve"> </w:t>
      </w:r>
      <w:r w:rsidRPr="00F42E4B">
        <w:t>руб. за год.</w:t>
      </w:r>
    </w:p>
    <w:p w:rsidR="00651571" w:rsidRDefault="00651571" w:rsidP="00651571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Шаг аукциона: </w:t>
      </w:r>
      <w:r w:rsidRPr="00F42E4B">
        <w:t xml:space="preserve">3% от начального размера годовой арендной платы в сумме </w:t>
      </w:r>
      <w:r>
        <w:t>3 540</w:t>
      </w:r>
      <w:r w:rsidRPr="00F42E4B">
        <w:t xml:space="preserve"> (</w:t>
      </w:r>
      <w:r>
        <w:t xml:space="preserve">Три </w:t>
      </w:r>
      <w:r w:rsidRPr="00F42E4B">
        <w:t xml:space="preserve">тысячи </w:t>
      </w:r>
      <w:r>
        <w:t>пятьсот сорок</w:t>
      </w:r>
      <w:r w:rsidRPr="00F42E4B">
        <w:t>)</w:t>
      </w:r>
      <w:r w:rsidRPr="00F42E4B">
        <w:rPr>
          <w:i/>
        </w:rPr>
        <w:t xml:space="preserve">  </w:t>
      </w:r>
      <w:r w:rsidRPr="00F42E4B">
        <w:t>руб.</w:t>
      </w:r>
    </w:p>
    <w:p w:rsidR="00651571" w:rsidRPr="00D4490F" w:rsidRDefault="00651571" w:rsidP="00651571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 Размер задатка: </w:t>
      </w:r>
      <w:r w:rsidRPr="00F42E4B">
        <w:t xml:space="preserve">20 % от начального размера годовой арендной платы в сумме </w:t>
      </w:r>
      <w:r>
        <w:t>23 600</w:t>
      </w:r>
      <w:r w:rsidRPr="00F42E4B">
        <w:t xml:space="preserve"> (</w:t>
      </w:r>
      <w:r>
        <w:t xml:space="preserve">Двадцать три </w:t>
      </w:r>
      <w:r w:rsidRPr="00F42E4B">
        <w:t>тысяч</w:t>
      </w:r>
      <w:r>
        <w:t>и шестьсот)</w:t>
      </w:r>
      <w:r w:rsidRPr="00401975">
        <w:t xml:space="preserve">  рублей.</w:t>
      </w:r>
    </w:p>
    <w:p w:rsidR="00574A4C" w:rsidRPr="00E03DCB" w:rsidRDefault="00574A4C" w:rsidP="00574A4C">
      <w:pPr>
        <w:pStyle w:val="a3"/>
        <w:suppressAutoHyphens/>
        <w:jc w:val="both"/>
        <w:rPr>
          <w:b/>
          <w:szCs w:val="24"/>
        </w:rPr>
      </w:pPr>
    </w:p>
    <w:p w:rsidR="00574A4C" w:rsidRDefault="00574A4C" w:rsidP="00574A4C">
      <w:pPr>
        <w:pStyle w:val="a3"/>
        <w:suppressAutoHyphens/>
        <w:jc w:val="both"/>
        <w:rPr>
          <w:b/>
          <w:szCs w:val="24"/>
        </w:rPr>
      </w:pPr>
      <w:r>
        <w:rPr>
          <w:b/>
          <w:szCs w:val="24"/>
        </w:rPr>
        <w:t>9</w:t>
      </w:r>
      <w:r w:rsidRPr="00E03DCB">
        <w:rPr>
          <w:b/>
          <w:szCs w:val="24"/>
        </w:rPr>
        <w:t xml:space="preserve"> лот</w:t>
      </w:r>
    </w:p>
    <w:p w:rsidR="00651571" w:rsidRPr="00651571" w:rsidRDefault="00651571" w:rsidP="00651571">
      <w:pPr>
        <w:autoSpaceDE w:val="0"/>
        <w:autoSpaceDN w:val="0"/>
        <w:adjustRightInd w:val="0"/>
        <w:ind w:firstLine="709"/>
        <w:jc w:val="both"/>
      </w:pPr>
      <w:r w:rsidRPr="00D4490F">
        <w:t xml:space="preserve">Земельный участок из земель </w:t>
      </w:r>
      <w:r w:rsidRPr="00651571">
        <w:t>населенных пунктов площадью 843 кв</w:t>
      </w:r>
      <w:proofErr w:type="gramStart"/>
      <w:r w:rsidRPr="00651571">
        <w:t>.м</w:t>
      </w:r>
      <w:proofErr w:type="gramEnd"/>
      <w:r w:rsidRPr="00651571">
        <w:t xml:space="preserve"> с  кадастровым номером 38:36:000001:4681, адрес (описание местоположения): </w:t>
      </w:r>
      <w:proofErr w:type="gramStart"/>
      <w:r w:rsidRPr="00651571">
        <w:t xml:space="preserve">Иркутская область, г. Иркутск, Ленинский район, пос. им. Горького) </w:t>
      </w:r>
      <w:proofErr w:type="gramEnd"/>
    </w:p>
    <w:p w:rsidR="00651571" w:rsidRPr="0096474D" w:rsidRDefault="00651571" w:rsidP="006515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51571">
        <w:rPr>
          <w:b/>
        </w:rPr>
        <w:t xml:space="preserve">Право на земельный участок: </w:t>
      </w:r>
      <w:r w:rsidRPr="00651571">
        <w:t>государственная собственность</w:t>
      </w:r>
      <w:r w:rsidRPr="0096474D">
        <w:t xml:space="preserve"> не разграничена</w:t>
      </w:r>
      <w:r w:rsidRPr="0096474D">
        <w:rPr>
          <w:b/>
        </w:rPr>
        <w:t>.</w:t>
      </w:r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proofErr w:type="gramStart"/>
      <w:r w:rsidRPr="0096474D">
        <w:rPr>
          <w:b/>
        </w:rPr>
        <w:t>Ограничения на право земельного участка:</w:t>
      </w:r>
      <w:r w:rsidRPr="0096474D">
        <w:t xml:space="preserve">  в соответствии с</w:t>
      </w:r>
      <w:r w:rsidRPr="00163DC7">
        <w:rPr>
          <w:szCs w:val="28"/>
        </w:rPr>
        <w:t xml:space="preserve">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163DC7">
        <w:rPr>
          <w:szCs w:val="28"/>
        </w:rPr>
        <w:t xml:space="preserve">В соответствии с правилами землепользования и застройки части территории  </w:t>
      </w:r>
      <w:proofErr w:type="gramStart"/>
      <w:r w:rsidRPr="00163DC7">
        <w:rPr>
          <w:szCs w:val="28"/>
        </w:rPr>
        <w:t>г</w:t>
      </w:r>
      <w:proofErr w:type="gramEnd"/>
      <w:r w:rsidRPr="00163DC7">
        <w:rPr>
          <w:szCs w:val="28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956B3A">
        <w:t>ос</w:t>
      </w:r>
      <w:r w:rsidRPr="00163DC7">
        <w:t xml:space="preserve">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</w:pPr>
      <w:r w:rsidRPr="00163DC7">
        <w:t>Вспомогательные виды разрешенного использования – объекты инженерно-технического обеспечения.</w:t>
      </w:r>
    </w:p>
    <w:p w:rsidR="00651571" w:rsidRDefault="00651571" w:rsidP="00651571">
      <w:pPr>
        <w:autoSpaceDE w:val="0"/>
        <w:autoSpaceDN w:val="0"/>
        <w:adjustRightInd w:val="0"/>
        <w:ind w:firstLine="709"/>
        <w:jc w:val="both"/>
      </w:pPr>
      <w:r w:rsidRPr="00163DC7">
        <w:t>Условно разрешенные виды использования – индивидуальные жилые дома.</w:t>
      </w:r>
    </w:p>
    <w:p w:rsidR="00651571" w:rsidRDefault="00651571" w:rsidP="00651571">
      <w:pPr>
        <w:autoSpaceDE w:val="0"/>
        <w:autoSpaceDN w:val="0"/>
        <w:adjustRightInd w:val="0"/>
        <w:ind w:firstLine="709"/>
        <w:jc w:val="both"/>
      </w:pPr>
      <w:r w:rsidRPr="00163DC7">
        <w:rPr>
          <w:b/>
        </w:rPr>
        <w:t xml:space="preserve">Категория земель: </w:t>
      </w:r>
      <w:r w:rsidRPr="00163DC7">
        <w:t>земли населенных пунктов.</w:t>
      </w:r>
    </w:p>
    <w:p w:rsidR="00651571" w:rsidRPr="00574A4C" w:rsidRDefault="00651571" w:rsidP="0065157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36943">
        <w:rPr>
          <w:b/>
        </w:rPr>
        <w:t>Дополнительная информация:</w:t>
      </w:r>
      <w:r w:rsidRPr="00B0326F">
        <w:rPr>
          <w:sz w:val="28"/>
        </w:rPr>
        <w:t xml:space="preserve"> </w:t>
      </w:r>
      <w:r>
        <w:t>в</w:t>
      </w:r>
      <w:r w:rsidRPr="00574A4C">
        <w:t xml:space="preserve"> случае если земельный участок находится в зоне</w:t>
      </w:r>
      <w:r>
        <w:t xml:space="preserve"> </w:t>
      </w:r>
      <w:r w:rsidRPr="00574A4C">
        <w:t xml:space="preserve">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574A4C">
        <w:t>противопаводковые</w:t>
      </w:r>
      <w:proofErr w:type="spellEnd"/>
      <w:r w:rsidRPr="00574A4C">
        <w:t xml:space="preserve"> мероприятия.</w:t>
      </w:r>
    </w:p>
    <w:p w:rsidR="00651571" w:rsidRPr="005C6145" w:rsidRDefault="00651571" w:rsidP="00651571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b/>
        </w:rPr>
        <w:t>Разрешенное</w:t>
      </w:r>
      <w:r w:rsidRPr="007F4321">
        <w:rPr>
          <w:b/>
        </w:rPr>
        <w:t xml:space="preserve"> использовани</w:t>
      </w:r>
      <w:r>
        <w:rPr>
          <w:b/>
        </w:rPr>
        <w:t>е</w:t>
      </w:r>
      <w:r w:rsidRPr="007F4321">
        <w:rPr>
          <w:b/>
        </w:rPr>
        <w:t xml:space="preserve"> земельного участка:</w:t>
      </w:r>
      <w:r w:rsidRPr="007F4321">
        <w:t xml:space="preserve"> </w:t>
      </w:r>
      <w:r>
        <w:t>для садоводства</w:t>
      </w:r>
    </w:p>
    <w:p w:rsidR="00651571" w:rsidRPr="00F42E4B" w:rsidRDefault="00651571" w:rsidP="00651571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 xml:space="preserve">: </w:t>
      </w:r>
      <w:r>
        <w:t>49</w:t>
      </w:r>
      <w:r w:rsidRPr="00F42E4B">
        <w:t xml:space="preserve"> лет</w:t>
      </w:r>
    </w:p>
    <w:p w:rsidR="00651571" w:rsidRPr="00F42E4B" w:rsidRDefault="00651571" w:rsidP="006515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>
        <w:t>82 000</w:t>
      </w:r>
      <w:r w:rsidRPr="00F42E4B">
        <w:t xml:space="preserve"> (</w:t>
      </w:r>
      <w:r>
        <w:t>Восемьдесят две</w:t>
      </w:r>
      <w:r w:rsidRPr="00F42E4B">
        <w:t xml:space="preserve">  тысяч</w:t>
      </w:r>
      <w:r>
        <w:t>и</w:t>
      </w:r>
      <w:r w:rsidRPr="00F42E4B">
        <w:t>)</w:t>
      </w:r>
      <w:r w:rsidRPr="00F42E4B">
        <w:rPr>
          <w:i/>
        </w:rPr>
        <w:t xml:space="preserve"> </w:t>
      </w:r>
      <w:r w:rsidRPr="00F42E4B">
        <w:t>руб. за год.</w:t>
      </w:r>
    </w:p>
    <w:p w:rsidR="00651571" w:rsidRDefault="00651571" w:rsidP="00651571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Шаг аукциона: </w:t>
      </w:r>
      <w:r w:rsidRPr="00F42E4B">
        <w:t xml:space="preserve">3% от начального размера годовой арендной платы в сумме </w:t>
      </w:r>
      <w:r>
        <w:t>2 460</w:t>
      </w:r>
      <w:r w:rsidRPr="00F42E4B">
        <w:t xml:space="preserve"> (</w:t>
      </w:r>
      <w:r>
        <w:t xml:space="preserve">Две </w:t>
      </w:r>
      <w:r w:rsidRPr="00F42E4B">
        <w:t xml:space="preserve">тысячи </w:t>
      </w:r>
      <w:r>
        <w:t>четыреста шестьдесят</w:t>
      </w:r>
      <w:r w:rsidRPr="00F42E4B">
        <w:t>)</w:t>
      </w:r>
      <w:r w:rsidRPr="00F42E4B">
        <w:rPr>
          <w:i/>
        </w:rPr>
        <w:t xml:space="preserve">  </w:t>
      </w:r>
      <w:r w:rsidRPr="00F42E4B">
        <w:t>руб.</w:t>
      </w:r>
    </w:p>
    <w:p w:rsidR="00651571" w:rsidRPr="00D4490F" w:rsidRDefault="00651571" w:rsidP="00651571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 Размер задатка: </w:t>
      </w:r>
      <w:r w:rsidRPr="00F42E4B">
        <w:t xml:space="preserve">20 % от начального размера годовой арендной платы в сумме </w:t>
      </w:r>
      <w:r>
        <w:t>16 400</w:t>
      </w:r>
      <w:r w:rsidRPr="00F42E4B">
        <w:t xml:space="preserve"> (</w:t>
      </w:r>
      <w:r>
        <w:t xml:space="preserve">шестнадцать </w:t>
      </w:r>
      <w:r w:rsidRPr="00F42E4B">
        <w:t>тысяч</w:t>
      </w:r>
      <w:r>
        <w:t xml:space="preserve"> четыреста)</w:t>
      </w:r>
      <w:r w:rsidRPr="00401975">
        <w:t xml:space="preserve">  рублей.</w:t>
      </w:r>
    </w:p>
    <w:p w:rsidR="00574A4C" w:rsidRPr="00E03DCB" w:rsidRDefault="00574A4C" w:rsidP="00574A4C">
      <w:pPr>
        <w:pStyle w:val="a3"/>
        <w:suppressAutoHyphens/>
        <w:jc w:val="both"/>
        <w:rPr>
          <w:b/>
          <w:szCs w:val="24"/>
        </w:rPr>
      </w:pPr>
    </w:p>
    <w:p w:rsidR="00574A4C" w:rsidRPr="007E3DBC" w:rsidRDefault="00574A4C" w:rsidP="00574A4C">
      <w:pPr>
        <w:pStyle w:val="a3"/>
        <w:suppressAutoHyphens/>
        <w:jc w:val="both"/>
        <w:rPr>
          <w:b/>
          <w:szCs w:val="24"/>
        </w:rPr>
      </w:pPr>
      <w:r w:rsidRPr="00E03DCB">
        <w:rPr>
          <w:b/>
          <w:szCs w:val="24"/>
        </w:rPr>
        <w:t>1</w:t>
      </w:r>
      <w:r>
        <w:rPr>
          <w:b/>
          <w:szCs w:val="24"/>
        </w:rPr>
        <w:t>0</w:t>
      </w:r>
      <w:r w:rsidRPr="00E03DCB">
        <w:rPr>
          <w:b/>
          <w:szCs w:val="24"/>
        </w:rPr>
        <w:t xml:space="preserve"> лот</w:t>
      </w:r>
    </w:p>
    <w:p w:rsidR="00651571" w:rsidRPr="007E3DBC" w:rsidRDefault="00651571" w:rsidP="00651571">
      <w:pPr>
        <w:autoSpaceDE w:val="0"/>
        <w:autoSpaceDN w:val="0"/>
        <w:adjustRightInd w:val="0"/>
        <w:ind w:firstLine="709"/>
        <w:jc w:val="both"/>
      </w:pPr>
      <w:r w:rsidRPr="007E3DBC">
        <w:t xml:space="preserve">Земельный участок из земель населенных пунктов площадью </w:t>
      </w:r>
      <w:r w:rsidR="007E3DBC" w:rsidRPr="007E3DBC">
        <w:t>947 кв</w:t>
      </w:r>
      <w:proofErr w:type="gramStart"/>
      <w:r w:rsidR="007E3DBC" w:rsidRPr="007E3DBC">
        <w:t>.м</w:t>
      </w:r>
      <w:proofErr w:type="gramEnd"/>
      <w:r w:rsidR="007E3DBC" w:rsidRPr="007E3DBC">
        <w:t xml:space="preserve"> с  кадастровым номером 38:36:000001:4687</w:t>
      </w:r>
      <w:r w:rsidRPr="007E3DBC">
        <w:t xml:space="preserve">, адрес (описание местоположения): </w:t>
      </w:r>
      <w:proofErr w:type="gramStart"/>
      <w:r w:rsidRPr="007E3DBC">
        <w:t xml:space="preserve">Иркутская область, г. Иркутск, Ленинский район, пос. им. Горького) </w:t>
      </w:r>
      <w:proofErr w:type="gramEnd"/>
    </w:p>
    <w:p w:rsidR="00651571" w:rsidRPr="0096474D" w:rsidRDefault="00651571" w:rsidP="006515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3DBC">
        <w:rPr>
          <w:b/>
        </w:rPr>
        <w:t xml:space="preserve">Право на земельный участок: </w:t>
      </w:r>
      <w:r w:rsidRPr="007E3DBC">
        <w:t>государственная собственность не</w:t>
      </w:r>
      <w:r w:rsidRPr="0096474D">
        <w:t xml:space="preserve"> разграничена</w:t>
      </w:r>
      <w:r w:rsidRPr="0096474D">
        <w:rPr>
          <w:b/>
        </w:rPr>
        <w:t>.</w:t>
      </w:r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proofErr w:type="gramStart"/>
      <w:r w:rsidRPr="0096474D">
        <w:rPr>
          <w:b/>
        </w:rPr>
        <w:t>Ограничения на право земельного участка:</w:t>
      </w:r>
      <w:r w:rsidRPr="0096474D">
        <w:t xml:space="preserve">  в соответствии с</w:t>
      </w:r>
      <w:r w:rsidRPr="00163DC7">
        <w:rPr>
          <w:szCs w:val="28"/>
        </w:rPr>
        <w:t xml:space="preserve">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163DC7">
        <w:rPr>
          <w:szCs w:val="28"/>
        </w:rPr>
        <w:lastRenderedPageBreak/>
        <w:t xml:space="preserve">В соответствии с правилами землепользования и застройки части территории  </w:t>
      </w:r>
      <w:proofErr w:type="gramStart"/>
      <w:r w:rsidRPr="00163DC7">
        <w:rPr>
          <w:szCs w:val="28"/>
        </w:rPr>
        <w:t>г</w:t>
      </w:r>
      <w:proofErr w:type="gramEnd"/>
      <w:r w:rsidRPr="00163DC7">
        <w:rPr>
          <w:szCs w:val="28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956B3A">
        <w:t>ос</w:t>
      </w:r>
      <w:r w:rsidRPr="00163DC7">
        <w:t xml:space="preserve">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651571" w:rsidRPr="00163DC7" w:rsidRDefault="00651571" w:rsidP="00651571">
      <w:pPr>
        <w:tabs>
          <w:tab w:val="left" w:pos="540"/>
          <w:tab w:val="left" w:pos="720"/>
        </w:tabs>
        <w:ind w:firstLine="709"/>
        <w:jc w:val="both"/>
      </w:pPr>
      <w:r w:rsidRPr="00163DC7">
        <w:t>Вспомогательные виды разрешенного использования – объекты инженерно-технического обеспечения.</w:t>
      </w:r>
    </w:p>
    <w:p w:rsidR="00651571" w:rsidRDefault="00651571" w:rsidP="00651571">
      <w:pPr>
        <w:autoSpaceDE w:val="0"/>
        <w:autoSpaceDN w:val="0"/>
        <w:adjustRightInd w:val="0"/>
        <w:ind w:firstLine="709"/>
        <w:jc w:val="both"/>
      </w:pPr>
      <w:r w:rsidRPr="00163DC7">
        <w:t>Условно разрешенные виды использования – индивидуальные жилые дома.</w:t>
      </w:r>
    </w:p>
    <w:p w:rsidR="00651571" w:rsidRDefault="00651571" w:rsidP="00651571">
      <w:pPr>
        <w:autoSpaceDE w:val="0"/>
        <w:autoSpaceDN w:val="0"/>
        <w:adjustRightInd w:val="0"/>
        <w:ind w:firstLine="709"/>
        <w:jc w:val="both"/>
      </w:pPr>
      <w:r w:rsidRPr="00163DC7">
        <w:rPr>
          <w:b/>
        </w:rPr>
        <w:t xml:space="preserve">Категория земель: </w:t>
      </w:r>
      <w:r w:rsidRPr="00163DC7">
        <w:t>земли населенных пунктов.</w:t>
      </w:r>
    </w:p>
    <w:p w:rsidR="00651571" w:rsidRPr="00574A4C" w:rsidRDefault="00651571" w:rsidP="0065157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36943">
        <w:rPr>
          <w:b/>
        </w:rPr>
        <w:t>Дополнительная информация:</w:t>
      </w:r>
      <w:r w:rsidRPr="00B0326F">
        <w:rPr>
          <w:sz w:val="28"/>
        </w:rPr>
        <w:t xml:space="preserve"> </w:t>
      </w:r>
      <w:r>
        <w:t>в</w:t>
      </w:r>
      <w:r w:rsidRPr="00574A4C">
        <w:t xml:space="preserve"> случае если земельный участок находится в зоне</w:t>
      </w:r>
      <w:r>
        <w:t xml:space="preserve"> </w:t>
      </w:r>
      <w:r w:rsidRPr="00574A4C">
        <w:t xml:space="preserve">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574A4C">
        <w:t>противопаводковые</w:t>
      </w:r>
      <w:proofErr w:type="spellEnd"/>
      <w:r w:rsidRPr="00574A4C">
        <w:t xml:space="preserve"> мероприятия.</w:t>
      </w:r>
    </w:p>
    <w:p w:rsidR="00651571" w:rsidRPr="005C6145" w:rsidRDefault="00651571" w:rsidP="00651571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b/>
        </w:rPr>
        <w:t>Разрешенное</w:t>
      </w:r>
      <w:r w:rsidRPr="007F4321">
        <w:rPr>
          <w:b/>
        </w:rPr>
        <w:t xml:space="preserve"> использовани</w:t>
      </w:r>
      <w:r>
        <w:rPr>
          <w:b/>
        </w:rPr>
        <w:t>е</w:t>
      </w:r>
      <w:r w:rsidRPr="007F4321">
        <w:rPr>
          <w:b/>
        </w:rPr>
        <w:t xml:space="preserve"> земельного участка:</w:t>
      </w:r>
      <w:r w:rsidRPr="007F4321">
        <w:t xml:space="preserve"> </w:t>
      </w:r>
      <w:r>
        <w:t>для садоводства</w:t>
      </w:r>
    </w:p>
    <w:p w:rsidR="00651571" w:rsidRPr="00F42E4B" w:rsidRDefault="00651571" w:rsidP="00651571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 xml:space="preserve">: </w:t>
      </w:r>
      <w:r>
        <w:t>49</w:t>
      </w:r>
      <w:r w:rsidRPr="00F42E4B">
        <w:t xml:space="preserve"> лет</w:t>
      </w:r>
    </w:p>
    <w:p w:rsidR="00651571" w:rsidRPr="00F42E4B" w:rsidRDefault="00651571" w:rsidP="006515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 w:rsidR="007E3DBC">
        <w:t>91</w:t>
      </w:r>
      <w:r>
        <w:t xml:space="preserve"> 000</w:t>
      </w:r>
      <w:r w:rsidRPr="00F42E4B">
        <w:t xml:space="preserve"> (</w:t>
      </w:r>
      <w:r w:rsidR="007E3DBC">
        <w:t>Девяносто одна</w:t>
      </w:r>
      <w:r w:rsidRPr="00F42E4B">
        <w:t xml:space="preserve">  тысяч</w:t>
      </w:r>
      <w:r w:rsidR="007E3DBC">
        <w:t>а</w:t>
      </w:r>
      <w:r w:rsidRPr="00F42E4B">
        <w:t>)</w:t>
      </w:r>
      <w:r w:rsidRPr="00F42E4B">
        <w:rPr>
          <w:i/>
        </w:rPr>
        <w:t xml:space="preserve"> </w:t>
      </w:r>
      <w:r w:rsidRPr="00F42E4B">
        <w:t>руб. за год.</w:t>
      </w:r>
    </w:p>
    <w:p w:rsidR="00651571" w:rsidRDefault="00651571" w:rsidP="00651571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Шаг аукциона: </w:t>
      </w:r>
      <w:r w:rsidRPr="00F42E4B">
        <w:t xml:space="preserve">3% от начального размера годовой арендной платы в сумме </w:t>
      </w:r>
      <w:r>
        <w:t xml:space="preserve">2 </w:t>
      </w:r>
      <w:r w:rsidR="007E3DBC">
        <w:t>730</w:t>
      </w:r>
      <w:r w:rsidRPr="00F42E4B">
        <w:t xml:space="preserve"> (</w:t>
      </w:r>
      <w:r>
        <w:t xml:space="preserve">Две </w:t>
      </w:r>
      <w:r w:rsidRPr="00F42E4B">
        <w:t xml:space="preserve">тысячи </w:t>
      </w:r>
      <w:r w:rsidR="007E3DBC">
        <w:t>семьсот тридцать</w:t>
      </w:r>
      <w:r w:rsidRPr="00F42E4B">
        <w:t>)</w:t>
      </w:r>
      <w:r w:rsidRPr="00F42E4B">
        <w:rPr>
          <w:i/>
        </w:rPr>
        <w:t xml:space="preserve">  </w:t>
      </w:r>
      <w:r w:rsidRPr="00F42E4B">
        <w:t>руб.</w:t>
      </w:r>
    </w:p>
    <w:p w:rsidR="00956B3A" w:rsidRDefault="00651571" w:rsidP="007E3DBC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 xml:space="preserve"> Размер задатка: </w:t>
      </w:r>
      <w:r w:rsidR="007E3DBC">
        <w:t>20</w:t>
      </w:r>
      <w:r w:rsidRPr="00F42E4B">
        <w:t xml:space="preserve">% от начального размера годовой арендной платы в сумме </w:t>
      </w:r>
      <w:r>
        <w:t>1</w:t>
      </w:r>
      <w:r w:rsidR="007E3DBC">
        <w:t>8</w:t>
      </w:r>
      <w:r>
        <w:t xml:space="preserve"> </w:t>
      </w:r>
      <w:r w:rsidR="007E3DBC">
        <w:t>2</w:t>
      </w:r>
      <w:r>
        <w:t>00</w:t>
      </w:r>
      <w:r w:rsidRPr="00F42E4B">
        <w:t xml:space="preserve"> (</w:t>
      </w:r>
      <w:r w:rsidR="007E3DBC">
        <w:t>Восемнадцать</w:t>
      </w:r>
      <w:r>
        <w:t xml:space="preserve"> </w:t>
      </w:r>
      <w:r w:rsidRPr="00F42E4B">
        <w:t>тысяч</w:t>
      </w:r>
      <w:r>
        <w:t xml:space="preserve"> </w:t>
      </w:r>
      <w:r w:rsidR="007E3DBC">
        <w:t>двести</w:t>
      </w:r>
      <w:r>
        <w:t>)</w:t>
      </w:r>
      <w:r w:rsidRPr="00401975">
        <w:t xml:space="preserve">  рублей.</w:t>
      </w:r>
    </w:p>
    <w:p w:rsidR="00956B3A" w:rsidRDefault="00956B3A" w:rsidP="00956B3A">
      <w:pPr>
        <w:autoSpaceDE w:val="0"/>
        <w:autoSpaceDN w:val="0"/>
        <w:adjustRightInd w:val="0"/>
        <w:ind w:firstLine="540"/>
        <w:jc w:val="both"/>
      </w:pP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8E1C78" w:rsidRPr="007F4321" w:rsidRDefault="008E1C78" w:rsidP="00B91A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7F4321">
        <w:t>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8E1C78" w:rsidRPr="007F4321" w:rsidRDefault="008E1C78" w:rsidP="008B4B1C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8E1C78" w:rsidRPr="007F4321" w:rsidRDefault="008E1C78" w:rsidP="00CF5BE2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8E1C78" w:rsidRPr="007F4321" w:rsidRDefault="008E1C78" w:rsidP="00CF5BE2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8E1C78" w:rsidRPr="007F4321" w:rsidRDefault="008E1C78" w:rsidP="00CF5BE2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8E1C78" w:rsidRPr="000308F0" w:rsidRDefault="008E1C78" w:rsidP="00BB02DA">
      <w:pPr>
        <w:autoSpaceDE w:val="0"/>
        <w:autoSpaceDN w:val="0"/>
        <w:adjustRightInd w:val="0"/>
        <w:ind w:firstLine="540"/>
        <w:jc w:val="both"/>
      </w:pPr>
      <w:r w:rsidRPr="000308F0">
        <w:t xml:space="preserve">Задаток вносится  в размере 20% от начальной размера годовой арендной платы на расчетный счет Продавца </w:t>
      </w:r>
      <w:proofErr w:type="gramStart"/>
      <w:r w:rsidRPr="000308F0">
        <w:t>Р</w:t>
      </w:r>
      <w:proofErr w:type="gramEnd"/>
      <w:r w:rsidRPr="000308F0">
        <w:t>/</w:t>
      </w:r>
      <w:proofErr w:type="spellStart"/>
      <w:r w:rsidRPr="000308F0">
        <w:t>сч</w:t>
      </w:r>
      <w:proofErr w:type="spellEnd"/>
      <w:r w:rsidRPr="000308F0">
        <w:t xml:space="preserve">. № 40302810400004000002 отделение  </w:t>
      </w:r>
      <w:r w:rsidR="005327E2" w:rsidRPr="000308F0">
        <w:t xml:space="preserve">Иркутск </w:t>
      </w:r>
      <w:r w:rsidRPr="000308F0">
        <w:t>г.</w:t>
      </w:r>
      <w:r w:rsidR="00503E6B" w:rsidRPr="000308F0">
        <w:t xml:space="preserve"> </w:t>
      </w:r>
      <w:r w:rsidRPr="000308F0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0308F0" w:rsidRPr="000308F0">
        <w:t>813 1 11 05012 04 0016 120</w:t>
      </w:r>
      <w:r w:rsidRPr="000308F0">
        <w:t>, ОКТМО 25701000 назначение платежа:  задаток за участие в аукционе наименование, адрес объекта.</w:t>
      </w:r>
      <w:r w:rsidRPr="000308F0">
        <w:rPr>
          <w:bCs/>
          <w:iCs/>
        </w:rPr>
        <w:t xml:space="preserve"> </w:t>
      </w:r>
    </w:p>
    <w:p w:rsidR="008E1C78" w:rsidRPr="00044138" w:rsidRDefault="008E1C78" w:rsidP="00CF5BE2">
      <w:pPr>
        <w:pStyle w:val="a3"/>
        <w:suppressAutoHyphens/>
        <w:ind w:firstLine="540"/>
        <w:jc w:val="both"/>
        <w:rPr>
          <w:szCs w:val="24"/>
        </w:rPr>
      </w:pPr>
      <w:r w:rsidRPr="000308F0">
        <w:rPr>
          <w:szCs w:val="24"/>
        </w:rPr>
        <w:t xml:space="preserve"> Задаток должен поступить на счет Продавца</w:t>
      </w:r>
      <w:r w:rsidRPr="00044138">
        <w:rPr>
          <w:szCs w:val="24"/>
        </w:rPr>
        <w:t xml:space="preserve">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8E1C78" w:rsidRPr="00044138" w:rsidRDefault="008E1C78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Заявитель не допускается к участию в аукционе в следующих случаях:</w:t>
      </w:r>
    </w:p>
    <w:p w:rsidR="008E1C78" w:rsidRPr="00044138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</w:t>
      </w:r>
      <w:r w:rsidRPr="007F4321">
        <w:lastRenderedPageBreak/>
        <w:t>покупателем земельного участка или приобрести земельный участок в аренду;</w:t>
      </w:r>
    </w:p>
    <w:p w:rsidR="008E1C78" w:rsidRPr="007F4321" w:rsidRDefault="008E1C78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E1C78" w:rsidRPr="00044138" w:rsidRDefault="008E1C78" w:rsidP="00702ACB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Задат</w:t>
      </w:r>
      <w:r>
        <w:rPr>
          <w:szCs w:val="24"/>
        </w:rPr>
        <w:t xml:space="preserve">ок возвращается заявителю, не допущенному к участию в аукционе, в течение трех </w:t>
      </w:r>
      <w:r w:rsidRPr="00044138">
        <w:rPr>
          <w:szCs w:val="24"/>
        </w:rPr>
        <w:t xml:space="preserve">рабочих дней  со дня оформления протокола рассмотрения заявок на участие в аукционе. </w:t>
      </w:r>
    </w:p>
    <w:p w:rsidR="008E1C78" w:rsidRPr="00044138" w:rsidRDefault="008E1C78" w:rsidP="00044138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Pr="00044138">
        <w:rPr>
          <w:szCs w:val="24"/>
        </w:rPr>
        <w:t>,</w:t>
      </w:r>
      <w:proofErr w:type="gramEnd"/>
      <w:r w:rsidRPr="00044138">
        <w:rPr>
          <w:szCs w:val="24"/>
        </w:rPr>
        <w:t xml:space="preserve">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B0661" w:rsidRPr="00044138" w:rsidRDefault="008E1C78" w:rsidP="002B0661">
      <w:pPr>
        <w:pStyle w:val="a3"/>
        <w:suppressAutoHyphens/>
        <w:ind w:firstLine="708"/>
        <w:jc w:val="both"/>
        <w:rPr>
          <w:szCs w:val="24"/>
        </w:rPr>
      </w:pPr>
      <w:proofErr w:type="gramStart"/>
      <w:r w:rsidRPr="00044138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дней со дня размещения информации о результатах торгов на официальном сайте торгов РФ </w:t>
      </w:r>
      <w:hyperlink r:id="rId9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044138">
        <w:rPr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8E1C78" w:rsidRDefault="008E1C78" w:rsidP="0067670A">
      <w:pPr>
        <w:jc w:val="both"/>
      </w:pPr>
      <w:r w:rsidRPr="00044138">
        <w:rPr>
          <w:b/>
          <w:bCs/>
        </w:rPr>
        <w:t xml:space="preserve">        </w:t>
      </w:r>
      <w:r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B0661" w:rsidRPr="00044138" w:rsidRDefault="00485475" w:rsidP="00485475">
      <w:pPr>
        <w:ind w:firstLine="708"/>
        <w:jc w:val="both"/>
      </w:pPr>
      <w: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8E1C78" w:rsidRPr="00044138" w:rsidRDefault="008E1C78" w:rsidP="0067670A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Информация о результатах аукциона публикуется в газете «Иркутск официальный» и размещается на официальном сайте в сети «Интернет» </w:t>
      </w:r>
      <w:hyperlink r:id="rId10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irkobl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, </w:t>
      </w:r>
      <w:hyperlink r:id="rId11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torgi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gov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8E1C78" w:rsidRPr="00044138" w:rsidRDefault="008E1C78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044138">
        <w:rPr>
          <w:szCs w:val="24"/>
        </w:rPr>
        <w:t>Партизанская</w:t>
      </w:r>
      <w:proofErr w:type="gramEnd"/>
      <w:r w:rsidRPr="00044138">
        <w:rPr>
          <w:szCs w:val="24"/>
        </w:rPr>
        <w:t xml:space="preserve">,1, </w:t>
      </w:r>
      <w:proofErr w:type="spellStart"/>
      <w:r w:rsidRPr="00044138">
        <w:rPr>
          <w:szCs w:val="24"/>
        </w:rPr>
        <w:t>оф</w:t>
      </w:r>
      <w:proofErr w:type="spellEnd"/>
      <w:r w:rsidRPr="00044138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044138">
        <w:rPr>
          <w:szCs w:val="24"/>
        </w:rPr>
        <w:t>www.torgi.gov.ru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irkobl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irkfi.ru</w:t>
      </w:r>
      <w:proofErr w:type="spellEnd"/>
      <w:r w:rsidRPr="00044138">
        <w:rPr>
          <w:szCs w:val="24"/>
        </w:rPr>
        <w:t>.</w:t>
      </w:r>
    </w:p>
    <w:p w:rsidR="008E1C78" w:rsidRPr="00044138" w:rsidRDefault="008E1C78" w:rsidP="00C4779A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8E1C78" w:rsidRPr="00044138" w:rsidRDefault="008E1C78" w:rsidP="00574361">
      <w:pPr>
        <w:pStyle w:val="a3"/>
        <w:jc w:val="left"/>
        <w:rPr>
          <w:b/>
          <w:szCs w:val="24"/>
        </w:rPr>
      </w:pPr>
    </w:p>
    <w:p w:rsidR="008E1C78" w:rsidRDefault="008E1C78" w:rsidP="00334900">
      <w:pPr>
        <w:pStyle w:val="a3"/>
        <w:ind w:firstLine="540"/>
        <w:rPr>
          <w:szCs w:val="24"/>
        </w:rPr>
      </w:pPr>
    </w:p>
    <w:p w:rsidR="005327E2" w:rsidRDefault="005327E2" w:rsidP="00334900">
      <w:pPr>
        <w:pStyle w:val="a3"/>
        <w:ind w:firstLine="540"/>
        <w:rPr>
          <w:szCs w:val="24"/>
        </w:rPr>
      </w:pPr>
    </w:p>
    <w:p w:rsidR="005327E2" w:rsidRDefault="005327E2" w:rsidP="00334900">
      <w:pPr>
        <w:pStyle w:val="a3"/>
        <w:ind w:firstLine="540"/>
        <w:rPr>
          <w:szCs w:val="24"/>
        </w:rPr>
      </w:pPr>
    </w:p>
    <w:p w:rsidR="005327E2" w:rsidRPr="00044138" w:rsidRDefault="005327E2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Pr="00044138" w:rsidRDefault="008E1C78" w:rsidP="00F44BB1">
      <w:pPr>
        <w:pStyle w:val="a3"/>
        <w:jc w:val="right"/>
        <w:rPr>
          <w:b/>
          <w:szCs w:val="24"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5327E2" w:rsidRDefault="005327E2" w:rsidP="007E3DBC">
      <w:pPr>
        <w:rPr>
          <w:b/>
        </w:rPr>
      </w:pPr>
    </w:p>
    <w:p w:rsidR="005327E2" w:rsidRDefault="005327E2" w:rsidP="005327E2">
      <w:pPr>
        <w:rPr>
          <w:b/>
        </w:rPr>
      </w:pPr>
    </w:p>
    <w:p w:rsidR="005327E2" w:rsidRDefault="005327E2" w:rsidP="00F7331E">
      <w:pPr>
        <w:jc w:val="center"/>
        <w:rPr>
          <w:b/>
        </w:rPr>
      </w:pPr>
    </w:p>
    <w:p w:rsidR="008E1C78" w:rsidRPr="00F44BB1" w:rsidRDefault="008E1C78" w:rsidP="00F7331E">
      <w:pPr>
        <w:jc w:val="center"/>
        <w:rPr>
          <w:b/>
        </w:rPr>
      </w:pPr>
      <w:r w:rsidRPr="00F44BB1">
        <w:rPr>
          <w:b/>
        </w:rPr>
        <w:t>ЗАЯВКА</w:t>
      </w:r>
    </w:p>
    <w:p w:rsidR="008E1C78" w:rsidRPr="00F44BB1" w:rsidRDefault="008E1C78" w:rsidP="00F7331E">
      <w:pPr>
        <w:jc w:val="center"/>
      </w:pPr>
      <w:r w:rsidRPr="00F44BB1">
        <w:t>на участие в аукционе по продаже права на заключение</w:t>
      </w:r>
    </w:p>
    <w:p w:rsidR="008E1C78" w:rsidRPr="00F44BB1" w:rsidRDefault="008E1C78" w:rsidP="00F7331E">
      <w:pPr>
        <w:jc w:val="center"/>
      </w:pPr>
      <w:r w:rsidRPr="00F44BB1">
        <w:t>договора аренды земельного участка</w:t>
      </w:r>
    </w:p>
    <w:p w:rsidR="008E1C78" w:rsidRPr="00F44BB1" w:rsidRDefault="008E1C78" w:rsidP="00F7331E">
      <w:pPr>
        <w:jc w:val="center"/>
      </w:pPr>
    </w:p>
    <w:p w:rsidR="008E1C78" w:rsidRDefault="008E1C78" w:rsidP="00F7331E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8E1C78" w:rsidRDefault="008E1C78" w:rsidP="00F7331E">
      <w:pPr>
        <w:keepNext/>
        <w:keepLines/>
        <w:ind w:firstLine="708"/>
        <w:jc w:val="both"/>
      </w:pPr>
    </w:p>
    <w:p w:rsidR="008E1C78" w:rsidRPr="00831449" w:rsidRDefault="008E1C78" w:rsidP="00F7331E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8E1C78" w:rsidRPr="00831449" w:rsidRDefault="008E1C78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8E1C78" w:rsidRPr="00831449" w:rsidRDefault="008E1C78" w:rsidP="00F7331E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8E1C78" w:rsidRPr="00831449" w:rsidRDefault="008E1C78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8E1C78" w:rsidRPr="00831449" w:rsidRDefault="008E1C78" w:rsidP="00F7331E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8E1C78" w:rsidRPr="00831449" w:rsidRDefault="008E1C78" w:rsidP="00F7331E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8E1C78" w:rsidRPr="00831449" w:rsidRDefault="008E1C78" w:rsidP="00F7331E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8E1C78" w:rsidRPr="00831449" w:rsidRDefault="008E1C78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8E1C78" w:rsidRPr="00831449" w:rsidRDefault="008E1C78" w:rsidP="00F7331E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8E1C78" w:rsidRPr="00831449" w:rsidRDefault="008E1C78" w:rsidP="00F7331E">
      <w:pPr>
        <w:keepNext/>
        <w:keepLines/>
        <w:jc w:val="both"/>
        <w:rPr>
          <w:b/>
        </w:rPr>
      </w:pPr>
    </w:p>
    <w:p w:rsidR="008E1C78" w:rsidRPr="00831449" w:rsidRDefault="008E1C78" w:rsidP="00F7331E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8E1C78" w:rsidRPr="00831449" w:rsidRDefault="008E1C78" w:rsidP="00F7331E">
      <w:pPr>
        <w:keepNext/>
        <w:keepLines/>
      </w:pPr>
    </w:p>
    <w:p w:rsidR="008E1C78" w:rsidRPr="00831449" w:rsidRDefault="008E1C78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8E1C78" w:rsidRPr="00831449" w:rsidRDefault="008E1C78" w:rsidP="00F7331E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8E1C78" w:rsidRPr="00831449" w:rsidRDefault="008E1C78" w:rsidP="00F7331E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8E1C78" w:rsidRPr="00831449" w:rsidRDefault="008E1C78" w:rsidP="00F7331E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8E1C78" w:rsidRPr="00831449" w:rsidRDefault="008E1C78" w:rsidP="00F7331E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8E1C78" w:rsidRPr="00831449" w:rsidRDefault="008E1C78" w:rsidP="00F7331E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8E1C78" w:rsidRPr="00831449" w:rsidRDefault="008E1C78" w:rsidP="00F7331E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8E1C78" w:rsidRPr="00F44BB1" w:rsidRDefault="008E1C78" w:rsidP="00F7331E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8E1C78" w:rsidRPr="00F44BB1" w:rsidRDefault="008E1C78" w:rsidP="00F7331E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8E1C78" w:rsidRDefault="008E1C78" w:rsidP="00F7331E">
      <w:pPr>
        <w:ind w:firstLine="708"/>
        <w:jc w:val="both"/>
      </w:pPr>
    </w:p>
    <w:p w:rsidR="008E1C78" w:rsidRPr="00E67DFA" w:rsidRDefault="008E1C78" w:rsidP="00F7331E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8E1C78" w:rsidRPr="00F44BB1" w:rsidRDefault="008E1C78" w:rsidP="00F7331E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8E1C78" w:rsidRPr="00F44BB1" w:rsidRDefault="008E1C78" w:rsidP="00F7331E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8E1C78" w:rsidRPr="00F44BB1" w:rsidRDefault="008E1C78" w:rsidP="00F7331E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8E1C78" w:rsidRPr="00F44BB1" w:rsidRDefault="008E1C78" w:rsidP="00F7331E">
      <w:pPr>
        <w:jc w:val="both"/>
      </w:pPr>
    </w:p>
    <w:p w:rsidR="008E1C78" w:rsidRDefault="008E1C78" w:rsidP="00F7331E">
      <w:pPr>
        <w:rPr>
          <w:i/>
          <w:u w:val="single"/>
        </w:rPr>
      </w:pPr>
      <w:r>
        <w:t xml:space="preserve"> </w:t>
      </w:r>
      <w:r>
        <w:tab/>
      </w:r>
    </w:p>
    <w:p w:rsidR="008E1C78" w:rsidRDefault="008E1C78" w:rsidP="00F7331E">
      <w:pPr>
        <w:jc w:val="both"/>
        <w:rPr>
          <w:i/>
          <w:u w:val="single"/>
        </w:rPr>
      </w:pPr>
    </w:p>
    <w:p w:rsidR="008E1C78" w:rsidRDefault="008E1C78" w:rsidP="00F7331E">
      <w:pPr>
        <w:jc w:val="both"/>
        <w:rPr>
          <w:i/>
          <w:u w:val="single"/>
        </w:rPr>
      </w:pPr>
    </w:p>
    <w:p w:rsidR="008E1C78" w:rsidRDefault="008E1C78" w:rsidP="00F7331E">
      <w:pPr>
        <w:jc w:val="both"/>
        <w:rPr>
          <w:i/>
          <w:u w:val="single"/>
        </w:rPr>
      </w:pPr>
    </w:p>
    <w:p w:rsidR="008E1C78" w:rsidRDefault="008E1C78" w:rsidP="00F7331E">
      <w:pPr>
        <w:jc w:val="both"/>
        <w:rPr>
          <w:i/>
          <w:u w:val="single"/>
        </w:rPr>
      </w:pPr>
    </w:p>
    <w:p w:rsidR="008E1C78" w:rsidRDefault="008E1C78" w:rsidP="00F7331E">
      <w:pPr>
        <w:jc w:val="both"/>
        <w:rPr>
          <w:i/>
          <w:u w:val="single"/>
        </w:rPr>
      </w:pPr>
      <w:r>
        <w:rPr>
          <w:i/>
          <w:u w:val="single"/>
        </w:rPr>
        <w:t>Перечень  предоставляемых документов:</w:t>
      </w:r>
    </w:p>
    <w:p w:rsidR="008E1C78" w:rsidRPr="00EC7631" w:rsidRDefault="008E1C78" w:rsidP="00F7331E">
      <w:pPr>
        <w:jc w:val="both"/>
        <w:rPr>
          <w:u w:val="single"/>
        </w:rPr>
      </w:pPr>
    </w:p>
    <w:p w:rsidR="008E1C78" w:rsidRPr="007F4321" w:rsidRDefault="008E1C78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8E1C78" w:rsidRPr="007F4321" w:rsidRDefault="008E1C78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8E1C78" w:rsidRPr="007F4321" w:rsidRDefault="008E1C78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E1C78" w:rsidRPr="007F4321" w:rsidRDefault="008E1C78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8E1C78" w:rsidRDefault="008E1C78" w:rsidP="00F7331E">
      <w:pPr>
        <w:jc w:val="both"/>
        <w:rPr>
          <w:i/>
          <w:u w:val="single"/>
        </w:rPr>
      </w:pPr>
    </w:p>
    <w:p w:rsidR="008E1C78" w:rsidRPr="00EC7631" w:rsidRDefault="008E1C78" w:rsidP="00F7331E">
      <w:pPr>
        <w:jc w:val="both"/>
        <w:rPr>
          <w:u w:val="single"/>
        </w:rPr>
      </w:pPr>
    </w:p>
    <w:p w:rsidR="008E1C78" w:rsidRPr="00EC7631" w:rsidRDefault="008E1C78" w:rsidP="00F7331E">
      <w:pPr>
        <w:jc w:val="both"/>
        <w:rPr>
          <w:u w:val="single"/>
        </w:rPr>
      </w:pPr>
    </w:p>
    <w:p w:rsidR="008E1C78" w:rsidRDefault="008E1C78" w:rsidP="00F7331E">
      <w:pPr>
        <w:jc w:val="both"/>
      </w:pPr>
    </w:p>
    <w:p w:rsidR="008E1C78" w:rsidRDefault="008E1C78" w:rsidP="00F7331E">
      <w:pPr>
        <w:jc w:val="both"/>
      </w:pPr>
    </w:p>
    <w:p w:rsidR="008E1C78" w:rsidRPr="00C707C3" w:rsidRDefault="008E1C78" w:rsidP="00F7331E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8E1C78" w:rsidRPr="00EC7631" w:rsidRDefault="008E1C78" w:rsidP="00F7331E">
      <w:pPr>
        <w:jc w:val="both"/>
        <w:rPr>
          <w:sz w:val="14"/>
        </w:rPr>
      </w:pPr>
      <w:r>
        <w:rPr>
          <w:sz w:val="14"/>
        </w:rPr>
        <w:t xml:space="preserve">  </w:t>
      </w:r>
    </w:p>
    <w:p w:rsidR="008E1C78" w:rsidRPr="00C707C3" w:rsidRDefault="008E1C78" w:rsidP="00F7331E">
      <w:pPr>
        <w:jc w:val="both"/>
      </w:pPr>
      <w:r>
        <w:t>«___» _____________ 201_</w:t>
      </w:r>
      <w:r w:rsidRPr="00C707C3">
        <w:t>г.</w:t>
      </w:r>
    </w:p>
    <w:p w:rsidR="008E1C78" w:rsidRDefault="008E1C78" w:rsidP="00F7331E">
      <w:pPr>
        <w:jc w:val="both"/>
        <w:rPr>
          <w:sz w:val="36"/>
        </w:rPr>
      </w:pPr>
    </w:p>
    <w:p w:rsidR="008E1C78" w:rsidRPr="00EC7631" w:rsidRDefault="008E1C78" w:rsidP="00F7331E">
      <w:pPr>
        <w:jc w:val="both"/>
        <w:rPr>
          <w:sz w:val="36"/>
        </w:rPr>
      </w:pPr>
    </w:p>
    <w:p w:rsidR="008E1C78" w:rsidRDefault="008E1C78" w:rsidP="00F7331E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8E1C78" w:rsidRPr="00EC7631" w:rsidRDefault="008E1C78" w:rsidP="00F7331E">
      <w:pPr>
        <w:spacing w:line="360" w:lineRule="auto"/>
        <w:jc w:val="both"/>
        <w:rPr>
          <w:b/>
          <w:sz w:val="18"/>
        </w:rPr>
      </w:pPr>
    </w:p>
    <w:p w:rsidR="008E1C78" w:rsidRPr="00C707C3" w:rsidRDefault="008E1C78" w:rsidP="00F7331E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8E1C78" w:rsidRPr="00C707C3" w:rsidRDefault="008E1C78" w:rsidP="00F7331E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8E1C78" w:rsidRPr="000E415C" w:rsidRDefault="008E1C78" w:rsidP="00F7331E"/>
    <w:p w:rsidR="008E1C78" w:rsidRPr="000E415C" w:rsidRDefault="008E1C78" w:rsidP="00F7331E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046E07">
      <w:pgSz w:w="11906" w:h="16838"/>
      <w:pgMar w:top="709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08F0"/>
    <w:rsid w:val="00036B7D"/>
    <w:rsid w:val="0003776E"/>
    <w:rsid w:val="000426FD"/>
    <w:rsid w:val="000439A2"/>
    <w:rsid w:val="00044138"/>
    <w:rsid w:val="00044524"/>
    <w:rsid w:val="00046E07"/>
    <w:rsid w:val="00047762"/>
    <w:rsid w:val="00055B30"/>
    <w:rsid w:val="00094E2E"/>
    <w:rsid w:val="000A2DF1"/>
    <w:rsid w:val="000A5DB2"/>
    <w:rsid w:val="000B0569"/>
    <w:rsid w:val="000B0DA0"/>
    <w:rsid w:val="000B4FA6"/>
    <w:rsid w:val="000B5E7F"/>
    <w:rsid w:val="000B67F1"/>
    <w:rsid w:val="000C5497"/>
    <w:rsid w:val="000D1294"/>
    <w:rsid w:val="000D7F15"/>
    <w:rsid w:val="000E2DD2"/>
    <w:rsid w:val="000E327A"/>
    <w:rsid w:val="000E415C"/>
    <w:rsid w:val="000E4FE6"/>
    <w:rsid w:val="000F509F"/>
    <w:rsid w:val="00103120"/>
    <w:rsid w:val="0010529A"/>
    <w:rsid w:val="00112BA8"/>
    <w:rsid w:val="001150BD"/>
    <w:rsid w:val="00121B58"/>
    <w:rsid w:val="00136092"/>
    <w:rsid w:val="00137914"/>
    <w:rsid w:val="001509A9"/>
    <w:rsid w:val="0015340F"/>
    <w:rsid w:val="001638D7"/>
    <w:rsid w:val="00163DC7"/>
    <w:rsid w:val="00164F35"/>
    <w:rsid w:val="001730A7"/>
    <w:rsid w:val="0017725D"/>
    <w:rsid w:val="00177BEB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B0661"/>
    <w:rsid w:val="002C4D3D"/>
    <w:rsid w:val="002C6AD3"/>
    <w:rsid w:val="002C741C"/>
    <w:rsid w:val="002D4850"/>
    <w:rsid w:val="002F1050"/>
    <w:rsid w:val="002F5127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D18"/>
    <w:rsid w:val="00401975"/>
    <w:rsid w:val="00405650"/>
    <w:rsid w:val="004060FF"/>
    <w:rsid w:val="004114A9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340C"/>
    <w:rsid w:val="00485475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2EE3"/>
    <w:rsid w:val="004F6E5D"/>
    <w:rsid w:val="00503E6B"/>
    <w:rsid w:val="0050509A"/>
    <w:rsid w:val="00510F5D"/>
    <w:rsid w:val="00515A2E"/>
    <w:rsid w:val="00516952"/>
    <w:rsid w:val="00521490"/>
    <w:rsid w:val="005216B6"/>
    <w:rsid w:val="005251E6"/>
    <w:rsid w:val="00526DB6"/>
    <w:rsid w:val="005327E2"/>
    <w:rsid w:val="00540764"/>
    <w:rsid w:val="00545B86"/>
    <w:rsid w:val="00550474"/>
    <w:rsid w:val="00552620"/>
    <w:rsid w:val="005550FB"/>
    <w:rsid w:val="0056346B"/>
    <w:rsid w:val="00564DA6"/>
    <w:rsid w:val="00565E47"/>
    <w:rsid w:val="0057270D"/>
    <w:rsid w:val="00572C28"/>
    <w:rsid w:val="00574361"/>
    <w:rsid w:val="00574A4C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3041"/>
    <w:rsid w:val="005C457F"/>
    <w:rsid w:val="005C6145"/>
    <w:rsid w:val="005C6309"/>
    <w:rsid w:val="005C7CBF"/>
    <w:rsid w:val="005D012A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51571"/>
    <w:rsid w:val="00665EE9"/>
    <w:rsid w:val="006731EC"/>
    <w:rsid w:val="0067670A"/>
    <w:rsid w:val="00680EE6"/>
    <w:rsid w:val="006814F8"/>
    <w:rsid w:val="0068424C"/>
    <w:rsid w:val="00690FAC"/>
    <w:rsid w:val="00695C47"/>
    <w:rsid w:val="006A6921"/>
    <w:rsid w:val="006A6F74"/>
    <w:rsid w:val="006B0BED"/>
    <w:rsid w:val="006C1BFB"/>
    <w:rsid w:val="006D1214"/>
    <w:rsid w:val="006E78C0"/>
    <w:rsid w:val="006F2CDC"/>
    <w:rsid w:val="006F3A8A"/>
    <w:rsid w:val="00702ACB"/>
    <w:rsid w:val="0071093A"/>
    <w:rsid w:val="00711BD0"/>
    <w:rsid w:val="007133E2"/>
    <w:rsid w:val="00713404"/>
    <w:rsid w:val="0071750C"/>
    <w:rsid w:val="00717F78"/>
    <w:rsid w:val="007220C9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5E9"/>
    <w:rsid w:val="007A191E"/>
    <w:rsid w:val="007A45EC"/>
    <w:rsid w:val="007A7808"/>
    <w:rsid w:val="007B08BF"/>
    <w:rsid w:val="007C2BD8"/>
    <w:rsid w:val="007C6D68"/>
    <w:rsid w:val="007C6E2D"/>
    <w:rsid w:val="007D3B17"/>
    <w:rsid w:val="007D706E"/>
    <w:rsid w:val="007E2922"/>
    <w:rsid w:val="007E3DBC"/>
    <w:rsid w:val="007E7F8F"/>
    <w:rsid w:val="007F167F"/>
    <w:rsid w:val="007F210E"/>
    <w:rsid w:val="007F2A6E"/>
    <w:rsid w:val="007F302C"/>
    <w:rsid w:val="007F4321"/>
    <w:rsid w:val="007F60EB"/>
    <w:rsid w:val="00805A1F"/>
    <w:rsid w:val="00805CD7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3D89"/>
    <w:rsid w:val="008760DE"/>
    <w:rsid w:val="00887D8A"/>
    <w:rsid w:val="008A5BAE"/>
    <w:rsid w:val="008B4B1C"/>
    <w:rsid w:val="008D366C"/>
    <w:rsid w:val="008D37E4"/>
    <w:rsid w:val="008D754B"/>
    <w:rsid w:val="008E1C78"/>
    <w:rsid w:val="008F494C"/>
    <w:rsid w:val="008F5EFF"/>
    <w:rsid w:val="009078EB"/>
    <w:rsid w:val="00914DF6"/>
    <w:rsid w:val="00924CEA"/>
    <w:rsid w:val="00931D9B"/>
    <w:rsid w:val="009505C0"/>
    <w:rsid w:val="009555CA"/>
    <w:rsid w:val="00956B3A"/>
    <w:rsid w:val="0096474D"/>
    <w:rsid w:val="0097634A"/>
    <w:rsid w:val="009902EA"/>
    <w:rsid w:val="00994A20"/>
    <w:rsid w:val="009966E6"/>
    <w:rsid w:val="009A697F"/>
    <w:rsid w:val="009B0A55"/>
    <w:rsid w:val="009B39A8"/>
    <w:rsid w:val="009B5E7B"/>
    <w:rsid w:val="009B5F1D"/>
    <w:rsid w:val="009B6B7C"/>
    <w:rsid w:val="009C510C"/>
    <w:rsid w:val="009C7073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9F437E"/>
    <w:rsid w:val="00A015B8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57E6"/>
    <w:rsid w:val="00A70781"/>
    <w:rsid w:val="00A71757"/>
    <w:rsid w:val="00A73BFC"/>
    <w:rsid w:val="00A74525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4FBC"/>
    <w:rsid w:val="00C87DDF"/>
    <w:rsid w:val="00C94DE9"/>
    <w:rsid w:val="00C95479"/>
    <w:rsid w:val="00C97109"/>
    <w:rsid w:val="00CA43CE"/>
    <w:rsid w:val="00CA7E83"/>
    <w:rsid w:val="00CD09B1"/>
    <w:rsid w:val="00CD2418"/>
    <w:rsid w:val="00CD2E96"/>
    <w:rsid w:val="00CD771D"/>
    <w:rsid w:val="00CE1128"/>
    <w:rsid w:val="00CE7375"/>
    <w:rsid w:val="00CE79F7"/>
    <w:rsid w:val="00CF5B59"/>
    <w:rsid w:val="00CF5BE2"/>
    <w:rsid w:val="00D01A73"/>
    <w:rsid w:val="00D10453"/>
    <w:rsid w:val="00D12018"/>
    <w:rsid w:val="00D12977"/>
    <w:rsid w:val="00D24D4A"/>
    <w:rsid w:val="00D263AB"/>
    <w:rsid w:val="00D268C3"/>
    <w:rsid w:val="00D30717"/>
    <w:rsid w:val="00D445FE"/>
    <w:rsid w:val="00D4490F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0711B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4AFC"/>
    <w:rsid w:val="00E67DFA"/>
    <w:rsid w:val="00E738E2"/>
    <w:rsid w:val="00E95EB6"/>
    <w:rsid w:val="00EA1FF4"/>
    <w:rsid w:val="00EA4484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7BB4"/>
    <w:rsid w:val="00F26F74"/>
    <w:rsid w:val="00F313E0"/>
    <w:rsid w:val="00F3567D"/>
    <w:rsid w:val="00F42E4B"/>
    <w:rsid w:val="00F44BB1"/>
    <w:rsid w:val="00F46ACF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C884-C919-4358-8760-DFAD5059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31849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9</cp:revision>
  <cp:lastPrinted>2016-02-29T03:53:00Z</cp:lastPrinted>
  <dcterms:created xsi:type="dcterms:W3CDTF">2016-02-12T04:06:00Z</dcterms:created>
  <dcterms:modified xsi:type="dcterms:W3CDTF">2016-03-11T01:58:00Z</dcterms:modified>
</cp:coreProperties>
</file>