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ACB" w:rsidRDefault="002D6D8A" w:rsidP="00BE7770">
      <w:pPr>
        <w:pStyle w:val="1"/>
        <w:jc w:val="center"/>
      </w:pPr>
      <w:r w:rsidRPr="00985145">
        <w:t xml:space="preserve">                                                                                              </w:t>
      </w:r>
      <w:r w:rsidR="00BA51DE">
        <w:t xml:space="preserve">          </w:t>
      </w:r>
      <w:r w:rsidRPr="00985145">
        <w:t xml:space="preserve"> </w:t>
      </w:r>
      <w:r w:rsidR="00BA51DE">
        <w:t xml:space="preserve"> </w:t>
      </w:r>
      <w:r w:rsidRPr="00985145">
        <w:t xml:space="preserve"> </w:t>
      </w:r>
    </w:p>
    <w:p w:rsidR="002D6D8A" w:rsidRPr="00985145" w:rsidRDefault="00875ACB" w:rsidP="00875ACB">
      <w:pPr>
        <w:pStyle w:val="1"/>
        <w:ind w:left="7788"/>
        <w:jc w:val="center"/>
      </w:pPr>
      <w:r>
        <w:t xml:space="preserve">     </w:t>
      </w:r>
      <w:r w:rsidR="002D6D8A">
        <w:t>УТВЕРЖДАЮ</w:t>
      </w:r>
      <w:r w:rsidR="00BA51DE">
        <w:t>:</w:t>
      </w:r>
      <w:r w:rsidR="002D6D8A">
        <w:t xml:space="preserve"> </w:t>
      </w:r>
    </w:p>
    <w:p w:rsidR="002D6D8A" w:rsidRDefault="002D6D8A" w:rsidP="00BE7770">
      <w:pPr>
        <w:pStyle w:val="1"/>
        <w:jc w:val="center"/>
      </w:pPr>
      <w:r>
        <w:t xml:space="preserve">                                                                                                 </w:t>
      </w:r>
      <w:r w:rsidR="00BA51DE">
        <w:t xml:space="preserve">               </w:t>
      </w:r>
      <w:r>
        <w:t xml:space="preserve">  Председатель ОГКУ "Фонд</w:t>
      </w:r>
    </w:p>
    <w:p w:rsidR="002D6D8A" w:rsidRDefault="002D6D8A" w:rsidP="006918BA">
      <w:pPr>
        <w:jc w:val="right"/>
      </w:pPr>
      <w:r>
        <w:t xml:space="preserve">                                                                                                                        </w:t>
      </w:r>
      <w:proofErr w:type="gramStart"/>
      <w:r>
        <w:rPr>
          <w:sz w:val="24"/>
          <w:szCs w:val="24"/>
        </w:rPr>
        <w:t>имущества</w:t>
      </w:r>
      <w:r>
        <w:t xml:space="preserve">  </w:t>
      </w:r>
      <w:r>
        <w:rPr>
          <w:sz w:val="24"/>
          <w:szCs w:val="24"/>
        </w:rPr>
        <w:t>Иркутской  области"</w:t>
      </w:r>
      <w:proofErr w:type="gram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D6D8A" w:rsidRDefault="002D6D8A" w:rsidP="006918B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ab/>
        <w:t xml:space="preserve">        _______________ Е.В.Магомедова</w:t>
      </w:r>
    </w:p>
    <w:p w:rsidR="002D6D8A" w:rsidRDefault="002D6D8A" w:rsidP="00FD0810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985145">
        <w:rPr>
          <w:sz w:val="24"/>
          <w:szCs w:val="24"/>
        </w:rPr>
        <w:t xml:space="preserve">     </w:t>
      </w:r>
      <w:r w:rsidR="00F56D4E">
        <w:rPr>
          <w:sz w:val="24"/>
          <w:szCs w:val="24"/>
        </w:rPr>
        <w:t xml:space="preserve">                           </w:t>
      </w:r>
      <w:r w:rsidRPr="0098514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" </w:t>
      </w:r>
      <w:r w:rsidR="00B301B3">
        <w:rPr>
          <w:sz w:val="24"/>
          <w:szCs w:val="24"/>
        </w:rPr>
        <w:t>10</w:t>
      </w:r>
      <w:r>
        <w:rPr>
          <w:sz w:val="24"/>
          <w:szCs w:val="24"/>
        </w:rPr>
        <w:t xml:space="preserve">" </w:t>
      </w:r>
      <w:r w:rsidR="00BA51DE">
        <w:rPr>
          <w:sz w:val="24"/>
          <w:szCs w:val="24"/>
        </w:rPr>
        <w:t>апреля</w:t>
      </w:r>
      <w:r>
        <w:rPr>
          <w:sz w:val="24"/>
          <w:szCs w:val="24"/>
        </w:rPr>
        <w:t xml:space="preserve"> 2017 г.</w:t>
      </w:r>
    </w:p>
    <w:p w:rsidR="002D6D8A" w:rsidRDefault="002D6D8A" w:rsidP="006918BA">
      <w:pPr>
        <w:jc w:val="right"/>
        <w:rPr>
          <w:sz w:val="24"/>
          <w:szCs w:val="24"/>
        </w:rPr>
      </w:pPr>
    </w:p>
    <w:p w:rsidR="00F56D4E" w:rsidRPr="00F56D4E" w:rsidRDefault="00F56D4E">
      <w:pPr>
        <w:pStyle w:val="a9"/>
        <w:rPr>
          <w:b/>
          <w:bCs/>
          <w:sz w:val="18"/>
        </w:rPr>
      </w:pPr>
    </w:p>
    <w:p w:rsidR="00875ACB" w:rsidRDefault="00875ACB">
      <w:pPr>
        <w:pStyle w:val="a9"/>
        <w:rPr>
          <w:b/>
          <w:bCs/>
        </w:rPr>
      </w:pPr>
    </w:p>
    <w:p w:rsidR="002D6D8A" w:rsidRPr="00B301B3" w:rsidRDefault="002D6D8A">
      <w:pPr>
        <w:pStyle w:val="a9"/>
        <w:rPr>
          <w:b/>
          <w:bCs/>
        </w:rPr>
      </w:pPr>
      <w:proofErr w:type="gramStart"/>
      <w:r w:rsidRPr="00B301B3">
        <w:rPr>
          <w:b/>
          <w:bCs/>
        </w:rPr>
        <w:t>П</w:t>
      </w:r>
      <w:proofErr w:type="gramEnd"/>
      <w:r w:rsidRPr="00B301B3">
        <w:rPr>
          <w:b/>
          <w:bCs/>
        </w:rPr>
        <w:t xml:space="preserve"> Р О Т О К О Л   №</w:t>
      </w:r>
      <w:r w:rsidR="00D856BD" w:rsidRPr="00B301B3">
        <w:rPr>
          <w:b/>
          <w:bCs/>
        </w:rPr>
        <w:t>1-</w:t>
      </w:r>
      <w:r w:rsidRPr="00B301B3">
        <w:rPr>
          <w:b/>
          <w:bCs/>
        </w:rPr>
        <w:t>НС</w:t>
      </w:r>
    </w:p>
    <w:p w:rsidR="002D6D8A" w:rsidRPr="00B301B3" w:rsidRDefault="00F56D4E" w:rsidP="00985145">
      <w:pPr>
        <w:jc w:val="center"/>
        <w:rPr>
          <w:sz w:val="24"/>
          <w:szCs w:val="24"/>
        </w:rPr>
      </w:pPr>
      <w:r>
        <w:rPr>
          <w:sz w:val="24"/>
          <w:szCs w:val="24"/>
        </w:rPr>
        <w:t>о</w:t>
      </w:r>
      <w:r w:rsidR="002D6D8A" w:rsidRPr="00B301B3">
        <w:rPr>
          <w:sz w:val="24"/>
          <w:szCs w:val="24"/>
        </w:rPr>
        <w:t xml:space="preserve"> несостоявшихся торгах </w:t>
      </w:r>
    </w:p>
    <w:p w:rsidR="002D6D8A" w:rsidRPr="00B301B3" w:rsidRDefault="002D6D8A" w:rsidP="009B6AEE">
      <w:pPr>
        <w:jc w:val="center"/>
        <w:rPr>
          <w:sz w:val="24"/>
          <w:szCs w:val="24"/>
        </w:rPr>
      </w:pPr>
      <w:r w:rsidRPr="00B301B3">
        <w:rPr>
          <w:sz w:val="24"/>
          <w:szCs w:val="24"/>
        </w:rPr>
        <w:t>Извещение о проведении торгов  № 0</w:t>
      </w:r>
      <w:r w:rsidR="00973256" w:rsidRPr="00B301B3">
        <w:rPr>
          <w:sz w:val="24"/>
          <w:szCs w:val="24"/>
        </w:rPr>
        <w:t>2</w:t>
      </w:r>
      <w:r w:rsidRPr="00B301B3">
        <w:rPr>
          <w:sz w:val="24"/>
          <w:szCs w:val="24"/>
        </w:rPr>
        <w:t>0</w:t>
      </w:r>
      <w:r w:rsidR="00973256" w:rsidRPr="00B301B3">
        <w:rPr>
          <w:sz w:val="24"/>
          <w:szCs w:val="24"/>
        </w:rPr>
        <w:t>3</w:t>
      </w:r>
      <w:r w:rsidRPr="00B301B3">
        <w:rPr>
          <w:sz w:val="24"/>
          <w:szCs w:val="24"/>
        </w:rPr>
        <w:t xml:space="preserve">17/0104198/01 </w:t>
      </w:r>
    </w:p>
    <w:p w:rsidR="002D6D8A" w:rsidRDefault="002D6D8A" w:rsidP="00EF55A4">
      <w:pPr>
        <w:jc w:val="center"/>
        <w:rPr>
          <w:sz w:val="24"/>
          <w:szCs w:val="24"/>
        </w:rPr>
      </w:pPr>
    </w:p>
    <w:p w:rsidR="002D6D8A" w:rsidRDefault="002D6D8A" w:rsidP="00BA51DE">
      <w:pPr>
        <w:rPr>
          <w:sz w:val="24"/>
          <w:szCs w:val="24"/>
        </w:rPr>
      </w:pPr>
    </w:p>
    <w:p w:rsidR="00B301B3" w:rsidRDefault="002D6D8A" w:rsidP="00BA51DE">
      <w:pPr>
        <w:rPr>
          <w:sz w:val="24"/>
          <w:szCs w:val="24"/>
        </w:rPr>
      </w:pPr>
      <w:r w:rsidRPr="00F535CB">
        <w:rPr>
          <w:sz w:val="24"/>
          <w:szCs w:val="24"/>
        </w:rPr>
        <w:t xml:space="preserve">Составлен  </w:t>
      </w:r>
      <w:r w:rsidR="00BA51DE">
        <w:rPr>
          <w:sz w:val="24"/>
          <w:szCs w:val="24"/>
        </w:rPr>
        <w:t>10 апреля</w:t>
      </w:r>
      <w:r w:rsidRPr="00F535CB">
        <w:rPr>
          <w:sz w:val="24"/>
          <w:szCs w:val="24"/>
        </w:rPr>
        <w:t xml:space="preserve">  201</w:t>
      </w:r>
      <w:r>
        <w:rPr>
          <w:sz w:val="24"/>
          <w:szCs w:val="24"/>
        </w:rPr>
        <w:t>7</w:t>
      </w:r>
      <w:r w:rsidR="00B301B3" w:rsidRPr="00B301B3">
        <w:rPr>
          <w:sz w:val="24"/>
          <w:szCs w:val="24"/>
        </w:rPr>
        <w:t xml:space="preserve"> </w:t>
      </w:r>
      <w:r w:rsidR="00B301B3">
        <w:rPr>
          <w:sz w:val="24"/>
          <w:szCs w:val="24"/>
        </w:rPr>
        <w:t>г.</w:t>
      </w:r>
      <w:r w:rsidRPr="00F535CB">
        <w:rPr>
          <w:sz w:val="24"/>
          <w:szCs w:val="24"/>
        </w:rPr>
        <w:t xml:space="preserve"> </w:t>
      </w:r>
      <w:r w:rsidR="00B301B3">
        <w:rPr>
          <w:sz w:val="24"/>
          <w:szCs w:val="24"/>
        </w:rPr>
        <w:t>в 10 час. 00 мин</w:t>
      </w:r>
      <w:r w:rsidR="00B301B3" w:rsidRPr="00B301B3">
        <w:rPr>
          <w:sz w:val="24"/>
          <w:szCs w:val="24"/>
        </w:rPr>
        <w:t xml:space="preserve"> </w:t>
      </w:r>
      <w:r w:rsidR="00B301B3">
        <w:rPr>
          <w:sz w:val="24"/>
          <w:szCs w:val="24"/>
        </w:rPr>
        <w:t xml:space="preserve">                                                               г. Иркутск                                                                                  </w:t>
      </w:r>
    </w:p>
    <w:p w:rsidR="002D6D8A" w:rsidRPr="00F56D4E" w:rsidRDefault="002D6D8A">
      <w:pPr>
        <w:jc w:val="both"/>
        <w:rPr>
          <w:sz w:val="32"/>
          <w:szCs w:val="24"/>
        </w:rPr>
      </w:pPr>
    </w:p>
    <w:p w:rsidR="002D6D8A" w:rsidRDefault="002D6D8A" w:rsidP="001E62A8">
      <w:pPr>
        <w:pStyle w:val="a7"/>
      </w:pPr>
      <w:r>
        <w:t xml:space="preserve">Наименование продавца: ОГКУ «Фонд  имущества  Иркутской области» (г. Иркутск, ул. </w:t>
      </w:r>
      <w:proofErr w:type="gramStart"/>
      <w:r>
        <w:t>Партизанская</w:t>
      </w:r>
      <w:proofErr w:type="gramEnd"/>
      <w:r>
        <w:t>, 1.)</w:t>
      </w:r>
    </w:p>
    <w:p w:rsidR="00875ACB" w:rsidRDefault="00875ACB" w:rsidP="001E62A8">
      <w:pPr>
        <w:ind w:right="-425"/>
        <w:jc w:val="both"/>
        <w:rPr>
          <w:sz w:val="24"/>
          <w:szCs w:val="24"/>
        </w:rPr>
      </w:pPr>
    </w:p>
    <w:p w:rsidR="002D6D8A" w:rsidRDefault="00BA51DE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</w:t>
      </w:r>
      <w:r w:rsidR="002D6D8A">
        <w:rPr>
          <w:sz w:val="24"/>
          <w:szCs w:val="24"/>
        </w:rPr>
        <w:t xml:space="preserve">– </w:t>
      </w:r>
      <w:r w:rsidR="002D6D8A" w:rsidRPr="00462178">
        <w:rPr>
          <w:sz w:val="24"/>
          <w:szCs w:val="24"/>
        </w:rPr>
        <w:t>В.А.Ермак</w:t>
      </w:r>
    </w:p>
    <w:p w:rsidR="002D6D8A" w:rsidRDefault="002D6D8A" w:rsidP="001E62A8">
      <w:pPr>
        <w:ind w:right="-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- С.В. Черепанова  </w:t>
      </w:r>
    </w:p>
    <w:p w:rsidR="00B301B3" w:rsidRDefault="00B301B3" w:rsidP="00EF55A4">
      <w:pPr>
        <w:pStyle w:val="a9"/>
        <w:suppressAutoHyphens/>
        <w:ind w:firstLine="539"/>
        <w:jc w:val="both"/>
        <w:rPr>
          <w:sz w:val="24"/>
          <w:szCs w:val="24"/>
        </w:rPr>
      </w:pPr>
    </w:p>
    <w:p w:rsidR="002D6D8A" w:rsidRPr="00BA51DE" w:rsidRDefault="00F56D4E" w:rsidP="00F56D4E">
      <w:pPr>
        <w:pStyle w:val="31"/>
        <w:ind w:left="0"/>
        <w:jc w:val="both"/>
        <w:rPr>
          <w:sz w:val="24"/>
          <w:szCs w:val="24"/>
        </w:rPr>
      </w:pPr>
      <w:r w:rsidRPr="00AC3AD4">
        <w:rPr>
          <w:sz w:val="24"/>
          <w:szCs w:val="24"/>
        </w:rPr>
        <w:t>Продажа Объекта производи</w:t>
      </w:r>
      <w:r>
        <w:rPr>
          <w:sz w:val="24"/>
          <w:szCs w:val="24"/>
        </w:rPr>
        <w:t xml:space="preserve">тся в соответствии с договором от 22.02.2017г. </w:t>
      </w:r>
      <w:r w:rsidR="00BA51DE" w:rsidRPr="00BA51DE">
        <w:rPr>
          <w:sz w:val="24"/>
          <w:szCs w:val="24"/>
        </w:rPr>
        <w:t>№1-ТД/17 заключенн</w:t>
      </w:r>
      <w:r>
        <w:rPr>
          <w:sz w:val="24"/>
          <w:szCs w:val="24"/>
        </w:rPr>
        <w:t>ым</w:t>
      </w:r>
      <w:r w:rsidR="00BA51DE" w:rsidRPr="00BA51DE">
        <w:rPr>
          <w:sz w:val="24"/>
          <w:szCs w:val="24"/>
        </w:rPr>
        <w:t xml:space="preserve"> </w:t>
      </w:r>
      <w:r w:rsidR="00875ACB">
        <w:rPr>
          <w:sz w:val="24"/>
          <w:szCs w:val="24"/>
        </w:rPr>
        <w:t xml:space="preserve">между </w:t>
      </w:r>
      <w:r w:rsidR="00BA51DE" w:rsidRPr="00BA51DE">
        <w:rPr>
          <w:sz w:val="24"/>
          <w:szCs w:val="24"/>
        </w:rPr>
        <w:t>ОГКУ «Фонд имущества Иркутской области» и ОАО «Дорожная Служба Иркутской области»</w:t>
      </w:r>
      <w:r w:rsidR="002D6D8A" w:rsidRPr="00BA51DE">
        <w:rPr>
          <w:sz w:val="24"/>
          <w:szCs w:val="24"/>
        </w:rPr>
        <w:t xml:space="preserve">, информационное сообщение опубликовано в сети Интернет по адресу: </w:t>
      </w:r>
      <w:r w:rsidR="002D6D8A" w:rsidRPr="00BA51DE">
        <w:rPr>
          <w:sz w:val="24"/>
          <w:szCs w:val="24"/>
          <w:lang w:val="en-US"/>
        </w:rPr>
        <w:t>www</w:t>
      </w:r>
      <w:r w:rsidR="002D6D8A" w:rsidRPr="00BA51DE">
        <w:rPr>
          <w:sz w:val="24"/>
          <w:szCs w:val="24"/>
        </w:rPr>
        <w:t>.</w:t>
      </w:r>
      <w:proofErr w:type="spellStart"/>
      <w:r w:rsidR="002D6D8A" w:rsidRPr="00BA51DE">
        <w:rPr>
          <w:sz w:val="24"/>
          <w:szCs w:val="24"/>
          <w:lang w:val="en-US"/>
        </w:rPr>
        <w:t>torgi</w:t>
      </w:r>
      <w:proofErr w:type="spellEnd"/>
      <w:r w:rsidR="002D6D8A" w:rsidRPr="00BA51DE">
        <w:rPr>
          <w:sz w:val="24"/>
          <w:szCs w:val="24"/>
        </w:rPr>
        <w:t>.</w:t>
      </w:r>
      <w:proofErr w:type="spellStart"/>
      <w:r w:rsidR="002D6D8A" w:rsidRPr="00BA51DE">
        <w:rPr>
          <w:sz w:val="24"/>
          <w:szCs w:val="24"/>
          <w:lang w:val="en-US"/>
        </w:rPr>
        <w:t>gov</w:t>
      </w:r>
      <w:proofErr w:type="spellEnd"/>
      <w:r w:rsidR="002D6D8A" w:rsidRPr="00BA51DE">
        <w:rPr>
          <w:sz w:val="24"/>
          <w:szCs w:val="24"/>
        </w:rPr>
        <w:t>.</w:t>
      </w:r>
      <w:proofErr w:type="spellStart"/>
      <w:r w:rsidR="002D6D8A" w:rsidRPr="00BA51DE"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>,</w:t>
      </w:r>
      <w:r w:rsidR="002D6D8A" w:rsidRPr="00BA51DE">
        <w:rPr>
          <w:sz w:val="24"/>
          <w:szCs w:val="24"/>
        </w:rPr>
        <w:t xml:space="preserve"> </w:t>
      </w:r>
      <w:r w:rsidR="002D6D8A" w:rsidRPr="00BA51DE">
        <w:rPr>
          <w:sz w:val="24"/>
          <w:szCs w:val="24"/>
          <w:lang w:val="en-US"/>
        </w:rPr>
        <w:t>www</w:t>
      </w:r>
      <w:r w:rsidR="002D6D8A" w:rsidRPr="00BA51DE">
        <w:rPr>
          <w:sz w:val="24"/>
          <w:szCs w:val="24"/>
        </w:rPr>
        <w:t>.</w:t>
      </w:r>
      <w:proofErr w:type="spellStart"/>
      <w:r w:rsidR="002D6D8A" w:rsidRPr="00BA51DE">
        <w:rPr>
          <w:sz w:val="24"/>
          <w:szCs w:val="24"/>
          <w:lang w:val="en-US"/>
        </w:rPr>
        <w:t>irkfi</w:t>
      </w:r>
      <w:proofErr w:type="spellEnd"/>
      <w:r w:rsidR="002D6D8A" w:rsidRPr="00BA51DE">
        <w:rPr>
          <w:sz w:val="24"/>
          <w:szCs w:val="24"/>
        </w:rPr>
        <w:t>.</w:t>
      </w:r>
      <w:proofErr w:type="spellStart"/>
      <w:r w:rsidR="002D6D8A" w:rsidRPr="00BA51DE">
        <w:rPr>
          <w:sz w:val="24"/>
          <w:szCs w:val="24"/>
          <w:lang w:val="en-US"/>
        </w:rPr>
        <w:t>ru</w:t>
      </w:r>
      <w:proofErr w:type="spellEnd"/>
      <w:r w:rsidR="002D6D8A" w:rsidRPr="00BA51DE">
        <w:rPr>
          <w:sz w:val="24"/>
          <w:szCs w:val="24"/>
        </w:rPr>
        <w:t>.</w:t>
      </w:r>
    </w:p>
    <w:p w:rsidR="002D6D8A" w:rsidRPr="00F56D4E" w:rsidRDefault="002D6D8A" w:rsidP="00F56D4E">
      <w:pPr>
        <w:pStyle w:val="a9"/>
        <w:suppressAutoHyphens/>
        <w:jc w:val="both"/>
        <w:outlineLvl w:val="0"/>
        <w:rPr>
          <w:sz w:val="8"/>
          <w:szCs w:val="24"/>
        </w:rPr>
      </w:pPr>
      <w:r w:rsidRPr="00D856BD">
        <w:rPr>
          <w:sz w:val="24"/>
          <w:szCs w:val="24"/>
        </w:rPr>
        <w:t xml:space="preserve">     </w:t>
      </w:r>
    </w:p>
    <w:p w:rsidR="00E863FF" w:rsidRPr="00875ACB" w:rsidRDefault="00E863FF" w:rsidP="00E863FF">
      <w:pPr>
        <w:pStyle w:val="a9"/>
        <w:suppressAutoHyphens/>
        <w:jc w:val="both"/>
        <w:outlineLvl w:val="0"/>
        <w:rPr>
          <w:b/>
          <w:bCs/>
          <w:sz w:val="24"/>
          <w:szCs w:val="24"/>
        </w:rPr>
      </w:pPr>
      <w:r w:rsidRPr="00875ACB">
        <w:rPr>
          <w:b/>
          <w:bCs/>
          <w:sz w:val="24"/>
          <w:szCs w:val="24"/>
        </w:rPr>
        <w:t>На продажу выставлен Объект:</w:t>
      </w:r>
    </w:p>
    <w:p w:rsidR="00BA51DE" w:rsidRPr="00BA51DE" w:rsidRDefault="00BA51DE" w:rsidP="00F56D4E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A51DE">
        <w:rPr>
          <w:sz w:val="24"/>
          <w:szCs w:val="24"/>
        </w:rPr>
        <w:t xml:space="preserve">Земельный участок, категория земель: земли населенных пунктов; разрешенное  использование: </w:t>
      </w:r>
      <w:r w:rsidRPr="00BA51DE">
        <w:rPr>
          <w:color w:val="000000"/>
          <w:sz w:val="24"/>
          <w:szCs w:val="24"/>
        </w:rPr>
        <w:t xml:space="preserve">для </w:t>
      </w:r>
      <w:r w:rsidRPr="00BA51DE">
        <w:rPr>
          <w:sz w:val="24"/>
          <w:szCs w:val="24"/>
        </w:rPr>
        <w:t xml:space="preserve">размещения ПУ-3, общая площадь 25 669 кв. м, кадастровый номер 38:34:040301:0013, расположенного по адресу: Иркутская область, </w:t>
      </w:r>
      <w:proofErr w:type="gramStart"/>
      <w:r w:rsidRPr="00BA51DE">
        <w:rPr>
          <w:sz w:val="24"/>
          <w:szCs w:val="24"/>
        </w:rPr>
        <w:t>г</w:t>
      </w:r>
      <w:proofErr w:type="gramEnd"/>
      <w:r w:rsidRPr="00BA51DE">
        <w:rPr>
          <w:sz w:val="24"/>
          <w:szCs w:val="24"/>
        </w:rPr>
        <w:t xml:space="preserve">. Братск,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 уч. 2, с расположенными на нем объектами недвижимого имущества: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 xml:space="preserve">здание РММ и теплый переход, назначение нежилое,1-этажный, общая площадь 1 101 кв. м, инвентарный номер 25:414:001:010257280:0001, лит. Д, адрес объекта: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№8;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 xml:space="preserve">здание котельной, назначение нежилое, 1-этажный, общая площадь 123,8 кв. м, инвентарный номер 25:414:001:010257280:0002, лит. В, адрес объекта: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№5;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 xml:space="preserve">материально-технический склад, назначение нежилое, 1-этажный, общая площадь 368,3 кв. м, инвентарный номер 25:414:001:010257280:0004, лит. </w:t>
      </w:r>
      <w:proofErr w:type="gramStart"/>
      <w:r w:rsidRPr="00BA51DE">
        <w:rPr>
          <w:sz w:val="24"/>
          <w:szCs w:val="24"/>
        </w:rPr>
        <w:t>Ж</w:t>
      </w:r>
      <w:proofErr w:type="gramEnd"/>
      <w:r w:rsidRPr="00BA51DE">
        <w:rPr>
          <w:sz w:val="24"/>
          <w:szCs w:val="24"/>
        </w:rPr>
        <w:t xml:space="preserve">, адрес объекта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№10;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 xml:space="preserve">здание служебное, назначение нежилое, 2-этажный, общая площадь 457,7 кв. м, инвентарный номер 25:414:001:010257280:0003, лит. А,  адрес объекта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№1;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 xml:space="preserve">стоянка для автомашин, назначение: нежилое, 1-этажный, общая площадь 722,5 кв., инвентарный номер 25:414:001:010257280:0005, лит. Г,  адрес объекта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№7;</w:t>
      </w:r>
    </w:p>
    <w:p w:rsidR="00BA51DE" w:rsidRPr="00BA51DE" w:rsidRDefault="00BA51DE" w:rsidP="00F56D4E">
      <w:pPr>
        <w:pStyle w:val="a9"/>
        <w:numPr>
          <w:ilvl w:val="0"/>
          <w:numId w:val="25"/>
        </w:numPr>
        <w:suppressAutoHyphens/>
        <w:ind w:left="567" w:hanging="567"/>
        <w:jc w:val="both"/>
        <w:outlineLvl w:val="0"/>
        <w:rPr>
          <w:sz w:val="24"/>
          <w:szCs w:val="24"/>
        </w:rPr>
      </w:pPr>
      <w:proofErr w:type="spellStart"/>
      <w:r w:rsidRPr="00BA51DE">
        <w:rPr>
          <w:sz w:val="24"/>
          <w:szCs w:val="24"/>
        </w:rPr>
        <w:t>автогараж</w:t>
      </w:r>
      <w:proofErr w:type="spellEnd"/>
      <w:r w:rsidRPr="00BA51DE">
        <w:rPr>
          <w:sz w:val="24"/>
          <w:szCs w:val="24"/>
        </w:rPr>
        <w:t>, назначение: нежилое, 1-этажный, общая площадь 844,8 кв</w:t>
      </w:r>
      <w:proofErr w:type="gramStart"/>
      <w:r w:rsidRPr="00BA51DE">
        <w:rPr>
          <w:sz w:val="24"/>
          <w:szCs w:val="24"/>
        </w:rPr>
        <w:t>.м</w:t>
      </w:r>
      <w:proofErr w:type="gramEnd"/>
      <w:r w:rsidRPr="00BA51DE">
        <w:rPr>
          <w:sz w:val="24"/>
          <w:szCs w:val="24"/>
        </w:rPr>
        <w:t xml:space="preserve">, инвентарный номер 25:414:001:010257280:0006, лит. </w:t>
      </w:r>
      <w:proofErr w:type="gramStart"/>
      <w:r w:rsidRPr="00BA51DE">
        <w:rPr>
          <w:sz w:val="24"/>
          <w:szCs w:val="24"/>
        </w:rPr>
        <w:t>Б</w:t>
      </w:r>
      <w:proofErr w:type="gramEnd"/>
      <w:r w:rsidRPr="00BA51DE">
        <w:rPr>
          <w:sz w:val="24"/>
          <w:szCs w:val="24"/>
        </w:rPr>
        <w:t xml:space="preserve">,  адрес объекта Иркутская область, ж.р. </w:t>
      </w:r>
      <w:proofErr w:type="spellStart"/>
      <w:r w:rsidRPr="00BA51DE">
        <w:rPr>
          <w:sz w:val="24"/>
          <w:szCs w:val="24"/>
        </w:rPr>
        <w:t>Чекановский</w:t>
      </w:r>
      <w:proofErr w:type="spellEnd"/>
      <w:r w:rsidRPr="00BA51DE">
        <w:rPr>
          <w:sz w:val="24"/>
          <w:szCs w:val="24"/>
        </w:rPr>
        <w:t>, ул. Грибная,2  №2;</w:t>
      </w:r>
    </w:p>
    <w:p w:rsidR="00BA51DE" w:rsidRPr="00BA51DE" w:rsidRDefault="00BA51DE" w:rsidP="00BA51DE">
      <w:pPr>
        <w:pStyle w:val="a9"/>
        <w:suppressAutoHyphens/>
        <w:ind w:firstLine="709"/>
        <w:jc w:val="both"/>
        <w:outlineLvl w:val="0"/>
        <w:rPr>
          <w:sz w:val="24"/>
          <w:szCs w:val="24"/>
        </w:rPr>
      </w:pPr>
    </w:p>
    <w:p w:rsidR="00BA51DE" w:rsidRPr="00BA51DE" w:rsidRDefault="00BA51DE" w:rsidP="00BA51DE">
      <w:pPr>
        <w:pStyle w:val="a9"/>
        <w:suppressAutoHyphens/>
        <w:jc w:val="both"/>
        <w:outlineLvl w:val="0"/>
        <w:rPr>
          <w:sz w:val="24"/>
          <w:szCs w:val="24"/>
        </w:rPr>
      </w:pPr>
      <w:r w:rsidRPr="00BA51DE">
        <w:rPr>
          <w:sz w:val="24"/>
          <w:szCs w:val="24"/>
        </w:rPr>
        <w:t>Начальная стоимость Объекта: 25 721 000 (Двадцать пять миллионов семьсот двадцать одна тысяча) руб</w:t>
      </w:r>
      <w:r w:rsidR="00F56D4E">
        <w:rPr>
          <w:sz w:val="24"/>
          <w:szCs w:val="24"/>
        </w:rPr>
        <w:t>лей</w:t>
      </w:r>
      <w:r w:rsidRPr="00BA51DE">
        <w:rPr>
          <w:sz w:val="24"/>
          <w:szCs w:val="24"/>
        </w:rPr>
        <w:t>.</w:t>
      </w:r>
    </w:p>
    <w:p w:rsidR="00BA51DE" w:rsidRDefault="00BA51DE" w:rsidP="00BA51DE">
      <w:pPr>
        <w:tabs>
          <w:tab w:val="left" w:pos="993"/>
        </w:tabs>
        <w:jc w:val="both"/>
        <w:rPr>
          <w:sz w:val="24"/>
          <w:szCs w:val="24"/>
        </w:rPr>
      </w:pPr>
      <w:r w:rsidRPr="00BA51DE">
        <w:rPr>
          <w:sz w:val="24"/>
          <w:szCs w:val="24"/>
        </w:rPr>
        <w:t>Шаг повышения цены 5% (шаг аукциона): 1 286 050 (Один миллион двести восемьдесят шесть тысяч пятьдесят) руб</w:t>
      </w:r>
      <w:r w:rsidR="00F56D4E">
        <w:rPr>
          <w:sz w:val="24"/>
          <w:szCs w:val="24"/>
        </w:rPr>
        <w:t>лей</w:t>
      </w:r>
      <w:r w:rsidRPr="00BA51DE">
        <w:rPr>
          <w:sz w:val="24"/>
          <w:szCs w:val="24"/>
        </w:rPr>
        <w:t>.</w:t>
      </w:r>
    </w:p>
    <w:p w:rsidR="00875ACB" w:rsidRDefault="00875ACB" w:rsidP="00BA51DE">
      <w:pPr>
        <w:tabs>
          <w:tab w:val="left" w:pos="993"/>
        </w:tabs>
        <w:jc w:val="both"/>
        <w:rPr>
          <w:sz w:val="24"/>
          <w:szCs w:val="24"/>
        </w:rPr>
      </w:pPr>
    </w:p>
    <w:p w:rsidR="00875ACB" w:rsidRDefault="00875ACB" w:rsidP="00BA51DE">
      <w:pPr>
        <w:tabs>
          <w:tab w:val="left" w:pos="993"/>
        </w:tabs>
        <w:jc w:val="both"/>
        <w:rPr>
          <w:sz w:val="24"/>
          <w:szCs w:val="24"/>
        </w:rPr>
      </w:pPr>
    </w:p>
    <w:p w:rsidR="00BA51DE" w:rsidRPr="00BA51DE" w:rsidRDefault="00BA51DE" w:rsidP="00BA51DE">
      <w:pPr>
        <w:tabs>
          <w:tab w:val="left" w:pos="993"/>
        </w:tabs>
        <w:jc w:val="both"/>
        <w:rPr>
          <w:sz w:val="24"/>
          <w:szCs w:val="24"/>
        </w:rPr>
      </w:pPr>
      <w:r w:rsidRPr="00BA51DE">
        <w:rPr>
          <w:sz w:val="24"/>
          <w:szCs w:val="24"/>
        </w:rPr>
        <w:t>Задаток 20% от начальной стоимости: 5 144 200 (Пять миллионов сто сорок четыре тысячи двести) руб</w:t>
      </w:r>
      <w:r w:rsidR="00F56D4E">
        <w:rPr>
          <w:sz w:val="24"/>
          <w:szCs w:val="24"/>
        </w:rPr>
        <w:t>лей</w:t>
      </w:r>
      <w:r w:rsidRPr="00BA51DE">
        <w:rPr>
          <w:sz w:val="24"/>
          <w:szCs w:val="24"/>
        </w:rPr>
        <w:t>.</w:t>
      </w:r>
    </w:p>
    <w:p w:rsidR="00F56D4E" w:rsidRDefault="002D6D8A" w:rsidP="00F56D4E">
      <w:pPr>
        <w:pStyle w:val="310"/>
        <w:shd w:val="clear" w:color="auto" w:fill="auto"/>
        <w:spacing w:before="0" w:after="0" w:line="240" w:lineRule="auto"/>
        <w:ind w:firstLine="539"/>
        <w:jc w:val="both"/>
        <w:rPr>
          <w:b w:val="0"/>
          <w:color w:val="000000"/>
          <w:sz w:val="24"/>
          <w:szCs w:val="28"/>
        </w:rPr>
      </w:pPr>
      <w:r w:rsidRPr="00F56D4E">
        <w:rPr>
          <w:b w:val="0"/>
          <w:sz w:val="24"/>
          <w:szCs w:val="24"/>
        </w:rPr>
        <w:t xml:space="preserve">Прием заявок </w:t>
      </w:r>
      <w:r w:rsidR="00F56D4E" w:rsidRPr="00F56D4E">
        <w:rPr>
          <w:b w:val="0"/>
          <w:sz w:val="24"/>
          <w:szCs w:val="24"/>
        </w:rPr>
        <w:t xml:space="preserve">на участие в аукционе </w:t>
      </w:r>
      <w:r w:rsidRPr="00F56D4E">
        <w:rPr>
          <w:b w:val="0"/>
          <w:sz w:val="24"/>
          <w:szCs w:val="24"/>
        </w:rPr>
        <w:t xml:space="preserve">осуществлялся  с </w:t>
      </w:r>
      <w:r w:rsidR="00BA51DE" w:rsidRPr="00F56D4E">
        <w:rPr>
          <w:b w:val="0"/>
          <w:sz w:val="24"/>
          <w:szCs w:val="24"/>
        </w:rPr>
        <w:t>03 марта</w:t>
      </w:r>
      <w:r w:rsidRPr="00F56D4E">
        <w:rPr>
          <w:b w:val="0"/>
          <w:sz w:val="24"/>
          <w:szCs w:val="24"/>
        </w:rPr>
        <w:t xml:space="preserve"> 2017</w:t>
      </w:r>
      <w:r w:rsidR="00F56D4E" w:rsidRPr="00F56D4E">
        <w:rPr>
          <w:b w:val="0"/>
          <w:sz w:val="24"/>
          <w:szCs w:val="24"/>
        </w:rPr>
        <w:t>г.</w:t>
      </w:r>
      <w:r w:rsidRPr="00F56D4E">
        <w:rPr>
          <w:b w:val="0"/>
          <w:sz w:val="24"/>
          <w:szCs w:val="24"/>
        </w:rPr>
        <w:t xml:space="preserve">  по </w:t>
      </w:r>
      <w:r w:rsidR="00BA51DE" w:rsidRPr="00F56D4E">
        <w:rPr>
          <w:b w:val="0"/>
          <w:sz w:val="24"/>
          <w:szCs w:val="24"/>
        </w:rPr>
        <w:t>31 марта</w:t>
      </w:r>
      <w:r w:rsidRPr="00F56D4E">
        <w:rPr>
          <w:b w:val="0"/>
          <w:sz w:val="24"/>
          <w:szCs w:val="24"/>
        </w:rPr>
        <w:t xml:space="preserve"> 2017</w:t>
      </w:r>
      <w:r w:rsidR="00BA51DE" w:rsidRPr="00F56D4E">
        <w:rPr>
          <w:b w:val="0"/>
          <w:sz w:val="24"/>
          <w:szCs w:val="24"/>
        </w:rPr>
        <w:t>г.</w:t>
      </w:r>
      <w:r w:rsidR="00F56D4E" w:rsidRPr="00F56D4E">
        <w:rPr>
          <w:b w:val="0"/>
          <w:sz w:val="24"/>
          <w:szCs w:val="24"/>
        </w:rPr>
        <w:t xml:space="preserve"> включительно с 9-00 до 17-</w:t>
      </w:r>
      <w:r w:rsidRPr="00F56D4E">
        <w:rPr>
          <w:b w:val="0"/>
          <w:sz w:val="24"/>
          <w:szCs w:val="24"/>
        </w:rPr>
        <w:t>00 часов</w:t>
      </w:r>
      <w:r w:rsidRPr="00F56D4E">
        <w:rPr>
          <w:b w:val="0"/>
          <w:color w:val="FF0000"/>
          <w:sz w:val="24"/>
          <w:szCs w:val="24"/>
        </w:rPr>
        <w:t xml:space="preserve"> </w:t>
      </w:r>
      <w:r w:rsidRPr="00F56D4E">
        <w:rPr>
          <w:b w:val="0"/>
          <w:sz w:val="24"/>
          <w:szCs w:val="24"/>
        </w:rPr>
        <w:t xml:space="preserve">по адресу: г. Иркутск, ул. </w:t>
      </w:r>
      <w:proofErr w:type="gramStart"/>
      <w:r w:rsidRPr="00F56D4E">
        <w:rPr>
          <w:b w:val="0"/>
          <w:sz w:val="24"/>
          <w:szCs w:val="24"/>
        </w:rPr>
        <w:t>Партизанская</w:t>
      </w:r>
      <w:proofErr w:type="gramEnd"/>
      <w:r w:rsidRPr="00F56D4E">
        <w:rPr>
          <w:b w:val="0"/>
          <w:sz w:val="24"/>
          <w:szCs w:val="24"/>
        </w:rPr>
        <w:t xml:space="preserve">,1 - 3-й этаж,  </w:t>
      </w:r>
      <w:proofErr w:type="spellStart"/>
      <w:r w:rsidRPr="00F56D4E">
        <w:rPr>
          <w:b w:val="0"/>
          <w:sz w:val="24"/>
          <w:szCs w:val="24"/>
        </w:rPr>
        <w:t>каб</w:t>
      </w:r>
      <w:proofErr w:type="spellEnd"/>
      <w:r w:rsidRPr="00F56D4E">
        <w:rPr>
          <w:b w:val="0"/>
          <w:sz w:val="24"/>
          <w:szCs w:val="24"/>
        </w:rPr>
        <w:t>. 49</w:t>
      </w:r>
      <w:r w:rsidR="00F56D4E">
        <w:rPr>
          <w:b w:val="0"/>
          <w:sz w:val="24"/>
          <w:szCs w:val="24"/>
        </w:rPr>
        <w:t>,</w:t>
      </w:r>
      <w:r w:rsidRPr="00F56D4E">
        <w:rPr>
          <w:b w:val="0"/>
          <w:sz w:val="24"/>
          <w:szCs w:val="24"/>
        </w:rPr>
        <w:t xml:space="preserve"> </w:t>
      </w:r>
      <w:r w:rsidR="00F56D4E" w:rsidRPr="00F56D4E">
        <w:rPr>
          <w:b w:val="0"/>
          <w:color w:val="000000"/>
          <w:sz w:val="24"/>
          <w:szCs w:val="28"/>
        </w:rPr>
        <w:t>на момент окончания срока подачи заявок на участие в аукционе заявок не поступило.</w:t>
      </w:r>
      <w:r w:rsidR="00F56D4E" w:rsidRPr="00F56D4E">
        <w:rPr>
          <w:color w:val="000000"/>
          <w:sz w:val="24"/>
        </w:rPr>
        <w:t xml:space="preserve"> </w:t>
      </w:r>
      <w:r w:rsidR="00875ACB" w:rsidRPr="00875ACB">
        <w:rPr>
          <w:b w:val="0"/>
          <w:color w:val="000000"/>
          <w:sz w:val="24"/>
        </w:rPr>
        <w:t>А</w:t>
      </w:r>
      <w:r w:rsidR="00875ACB">
        <w:rPr>
          <w:b w:val="0"/>
          <w:color w:val="000000"/>
          <w:sz w:val="24"/>
          <w:szCs w:val="28"/>
        </w:rPr>
        <w:t xml:space="preserve">укцион </w:t>
      </w:r>
      <w:r w:rsidR="00F56D4E" w:rsidRPr="00AB17BD">
        <w:rPr>
          <w:b w:val="0"/>
          <w:color w:val="000000"/>
          <w:sz w:val="24"/>
          <w:szCs w:val="28"/>
        </w:rPr>
        <w:t xml:space="preserve"> </w:t>
      </w:r>
      <w:r w:rsidR="00875ACB" w:rsidRPr="00875ACB">
        <w:rPr>
          <w:b w:val="0"/>
          <w:sz w:val="24"/>
          <w:szCs w:val="24"/>
        </w:rPr>
        <w:t>по продаже Объекта</w:t>
      </w:r>
      <w:r w:rsidR="00875ACB">
        <w:rPr>
          <w:sz w:val="24"/>
          <w:szCs w:val="24"/>
        </w:rPr>
        <w:t xml:space="preserve"> </w:t>
      </w:r>
      <w:r w:rsidR="00F56D4E" w:rsidRPr="00AB17BD">
        <w:rPr>
          <w:b w:val="0"/>
          <w:color w:val="000000"/>
          <w:sz w:val="24"/>
          <w:szCs w:val="28"/>
        </w:rPr>
        <w:t>призна</w:t>
      </w:r>
      <w:r w:rsidR="00875ACB">
        <w:rPr>
          <w:b w:val="0"/>
          <w:color w:val="000000"/>
          <w:sz w:val="24"/>
          <w:szCs w:val="28"/>
        </w:rPr>
        <w:t>н</w:t>
      </w:r>
      <w:r w:rsidR="00F56D4E" w:rsidRPr="00AB17BD">
        <w:rPr>
          <w:b w:val="0"/>
          <w:color w:val="000000"/>
          <w:sz w:val="24"/>
          <w:szCs w:val="28"/>
        </w:rPr>
        <w:t xml:space="preserve"> несостоявшимся в связи с отсутствием  заявок.</w:t>
      </w:r>
    </w:p>
    <w:p w:rsidR="00F56D4E" w:rsidRPr="00F56D4E" w:rsidRDefault="00F56D4E" w:rsidP="00F56D4E">
      <w:pPr>
        <w:pStyle w:val="310"/>
        <w:shd w:val="clear" w:color="auto" w:fill="auto"/>
        <w:spacing w:before="0" w:after="0" w:line="240" w:lineRule="auto"/>
        <w:ind w:firstLine="567"/>
        <w:jc w:val="both"/>
        <w:rPr>
          <w:b w:val="0"/>
          <w:color w:val="000000"/>
          <w:sz w:val="24"/>
          <w:szCs w:val="28"/>
        </w:rPr>
      </w:pPr>
    </w:p>
    <w:p w:rsidR="002D6D8A" w:rsidRPr="00F56D4E" w:rsidRDefault="002D6D8A" w:rsidP="00F56D4E">
      <w:pPr>
        <w:jc w:val="both"/>
        <w:rPr>
          <w:sz w:val="24"/>
          <w:szCs w:val="24"/>
        </w:rPr>
      </w:pPr>
    </w:p>
    <w:p w:rsidR="002D6D8A" w:rsidRPr="00CD2C66" w:rsidRDefault="002D6D8A" w:rsidP="009B6AEE">
      <w:pPr>
        <w:ind w:firstLine="567"/>
        <w:jc w:val="both"/>
        <w:rPr>
          <w:sz w:val="24"/>
          <w:szCs w:val="24"/>
        </w:rPr>
      </w:pPr>
    </w:p>
    <w:p w:rsidR="002D6D8A" w:rsidRPr="00F40C51" w:rsidRDefault="002D6D8A" w:rsidP="009B6AEE">
      <w:pPr>
        <w:jc w:val="both"/>
        <w:rPr>
          <w:sz w:val="24"/>
          <w:szCs w:val="24"/>
        </w:rPr>
      </w:pPr>
    </w:p>
    <w:p w:rsidR="002D6D8A" w:rsidRPr="00462178" w:rsidRDefault="002D6D8A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Аукционист                       </w:t>
      </w:r>
      <w:r w:rsidRPr="00462178">
        <w:rPr>
          <w:sz w:val="24"/>
          <w:szCs w:val="24"/>
        </w:rPr>
        <w:t>_______________________ В.А.Ермак</w:t>
      </w:r>
    </w:p>
    <w:p w:rsidR="002D6D8A" w:rsidRDefault="002D6D8A" w:rsidP="009B6AEE">
      <w:pPr>
        <w:spacing w:line="360" w:lineRule="auto"/>
        <w:jc w:val="both"/>
        <w:rPr>
          <w:sz w:val="24"/>
          <w:szCs w:val="24"/>
        </w:rPr>
      </w:pPr>
    </w:p>
    <w:p w:rsidR="002D6D8A" w:rsidRDefault="002D6D8A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Уполномоченный представитель ______________________ С.В. Черепанова  </w:t>
      </w:r>
    </w:p>
    <w:p w:rsidR="002D6D8A" w:rsidRDefault="002D6D8A" w:rsidP="009B6AE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D6D8A" w:rsidRPr="00F40C51" w:rsidRDefault="002D6D8A" w:rsidP="009B6AEE">
      <w:pPr>
        <w:jc w:val="both"/>
      </w:pPr>
    </w:p>
    <w:sectPr w:rsidR="002D6D8A" w:rsidRPr="00F40C51" w:rsidSect="00E460CC">
      <w:pgSz w:w="11907" w:h="16840"/>
      <w:pgMar w:top="426" w:right="708" w:bottom="28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6D4E" w:rsidRDefault="00F56D4E">
      <w:r>
        <w:separator/>
      </w:r>
    </w:p>
  </w:endnote>
  <w:endnote w:type="continuationSeparator" w:id="0">
    <w:p w:rsidR="00F56D4E" w:rsidRDefault="00F56D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6D4E" w:rsidRDefault="00F56D4E">
      <w:r>
        <w:separator/>
      </w:r>
    </w:p>
  </w:footnote>
  <w:footnote w:type="continuationSeparator" w:id="0">
    <w:p w:rsidR="00F56D4E" w:rsidRDefault="00F56D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F64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16F00"/>
    <w:multiLevelType w:val="hybridMultilevel"/>
    <w:tmpl w:val="4E5EFBE2"/>
    <w:lvl w:ilvl="0" w:tplc="605894C6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2">
    <w:nsid w:val="0659251F"/>
    <w:multiLevelType w:val="hybridMultilevel"/>
    <w:tmpl w:val="AE6C11E8"/>
    <w:lvl w:ilvl="0" w:tplc="FC82B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D8603B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872ECB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97609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1483A3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69E421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C256D59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0DCE9C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49A1ED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AF936FD"/>
    <w:multiLevelType w:val="hybridMultilevel"/>
    <w:tmpl w:val="D310B9A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">
    <w:nsid w:val="0CCD356F"/>
    <w:multiLevelType w:val="hybridMultilevel"/>
    <w:tmpl w:val="F4D05D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A484F1E"/>
    <w:multiLevelType w:val="hybridMultilevel"/>
    <w:tmpl w:val="04405C4C"/>
    <w:lvl w:ilvl="0" w:tplc="3308032A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B9B03C02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69B8209C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64965B18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38602906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41BE98A2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E2A2106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2FD099BC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6B1CAA02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36330633"/>
    <w:multiLevelType w:val="hybridMultilevel"/>
    <w:tmpl w:val="B4DAA886"/>
    <w:lvl w:ilvl="0" w:tplc="F63AA2A2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MS Mincho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>
    <w:nsid w:val="3E8D7558"/>
    <w:multiLevelType w:val="hybridMultilevel"/>
    <w:tmpl w:val="F258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2D364DD"/>
    <w:multiLevelType w:val="hybridMultilevel"/>
    <w:tmpl w:val="60D8AFE2"/>
    <w:lvl w:ilvl="0" w:tplc="1FCAE24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</w:rPr>
    </w:lvl>
  </w:abstractNum>
  <w:abstractNum w:abstractNumId="9">
    <w:nsid w:val="44680EB1"/>
    <w:multiLevelType w:val="hybridMultilevel"/>
    <w:tmpl w:val="A18CED7E"/>
    <w:lvl w:ilvl="0" w:tplc="49D62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90E07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8A27A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1A17A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A8985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0C41FF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FD044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160661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328E74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4A35A89"/>
    <w:multiLevelType w:val="singleLevel"/>
    <w:tmpl w:val="22046FEA"/>
    <w:lvl w:ilvl="0">
      <w:start w:val="2"/>
      <w:numFmt w:val="decimal"/>
      <w:lvlText w:val="%1. "/>
      <w:legacy w:legacy="1" w:legacySpace="0" w:legacyIndent="283"/>
      <w:lvlJc w:val="left"/>
      <w:pPr>
        <w:ind w:left="2263" w:hanging="28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11">
    <w:nsid w:val="4BB80566"/>
    <w:multiLevelType w:val="hybridMultilevel"/>
    <w:tmpl w:val="7E2251C0"/>
    <w:lvl w:ilvl="0" w:tplc="4120BE20">
      <w:start w:val="1"/>
      <w:numFmt w:val="decimal"/>
      <w:lvlText w:val="%1."/>
      <w:lvlJc w:val="left"/>
      <w:pPr>
        <w:tabs>
          <w:tab w:val="num" w:pos="899"/>
        </w:tabs>
        <w:ind w:left="89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  <w:rPr>
        <w:rFonts w:cs="Times New Roman"/>
      </w:rPr>
    </w:lvl>
  </w:abstractNum>
  <w:abstractNum w:abstractNumId="12">
    <w:nsid w:val="56E55EC4"/>
    <w:multiLevelType w:val="singleLevel"/>
    <w:tmpl w:val="B258587C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</w:abstractNum>
  <w:abstractNum w:abstractNumId="13">
    <w:nsid w:val="5D8E5702"/>
    <w:multiLevelType w:val="hybridMultilevel"/>
    <w:tmpl w:val="483E096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4">
    <w:nsid w:val="5EC27F44"/>
    <w:multiLevelType w:val="hybridMultilevel"/>
    <w:tmpl w:val="55527FF8"/>
    <w:lvl w:ilvl="0" w:tplc="B3C0491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4A31900"/>
    <w:multiLevelType w:val="hybridMultilevel"/>
    <w:tmpl w:val="097C13A6"/>
    <w:lvl w:ilvl="0" w:tplc="3A6833C8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6">
    <w:nsid w:val="67CF46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68A67ECC"/>
    <w:multiLevelType w:val="hybridMultilevel"/>
    <w:tmpl w:val="70CA5D84"/>
    <w:lvl w:ilvl="0" w:tplc="AC98B104">
      <w:start w:val="1"/>
      <w:numFmt w:val="decimal"/>
      <w:lvlText w:val="%1."/>
      <w:lvlJc w:val="left"/>
      <w:pPr>
        <w:tabs>
          <w:tab w:val="num" w:pos="789"/>
        </w:tabs>
        <w:ind w:left="789" w:hanging="363"/>
      </w:pPr>
      <w:rPr>
        <w:rFonts w:cs="Times New Roman"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tabs>
          <w:tab w:val="num" w:pos="594"/>
        </w:tabs>
        <w:ind w:left="59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14"/>
        </w:tabs>
        <w:ind w:left="131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34"/>
        </w:tabs>
        <w:ind w:left="203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54"/>
        </w:tabs>
        <w:ind w:left="275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74"/>
        </w:tabs>
        <w:ind w:left="347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94"/>
        </w:tabs>
        <w:ind w:left="419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14"/>
        </w:tabs>
        <w:ind w:left="491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34"/>
        </w:tabs>
        <w:ind w:left="5634" w:hanging="180"/>
      </w:pPr>
      <w:rPr>
        <w:rFonts w:cs="Times New Roman"/>
      </w:rPr>
    </w:lvl>
  </w:abstractNum>
  <w:abstractNum w:abstractNumId="18">
    <w:nsid w:val="6BFC6A8D"/>
    <w:multiLevelType w:val="hybridMultilevel"/>
    <w:tmpl w:val="CE0E73DA"/>
    <w:lvl w:ilvl="0" w:tplc="605894C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702D3E0C"/>
    <w:multiLevelType w:val="hybridMultilevel"/>
    <w:tmpl w:val="016E1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01368"/>
    <w:multiLevelType w:val="hybridMultilevel"/>
    <w:tmpl w:val="406C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B10D87"/>
    <w:multiLevelType w:val="hybridMultilevel"/>
    <w:tmpl w:val="85A0F272"/>
    <w:lvl w:ilvl="0" w:tplc="BE426FAE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b/>
        <w:bCs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  <w:rPr>
        <w:rFonts w:cs="Times New Roman"/>
      </w:rPr>
    </w:lvl>
  </w:abstractNum>
  <w:abstractNum w:abstractNumId="22">
    <w:nsid w:val="7DB3072A"/>
    <w:multiLevelType w:val="hybridMultilevel"/>
    <w:tmpl w:val="C4E89240"/>
    <w:lvl w:ilvl="0" w:tplc="20E8A894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  <w:rPr>
        <w:rFonts w:cs="Times New Roman"/>
      </w:rPr>
    </w:lvl>
  </w:abstractNum>
  <w:abstractNum w:abstractNumId="23">
    <w:nsid w:val="7DBC6E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lvl w:ilvl="0">
        <w:start w:val="1"/>
        <w:numFmt w:val="decimal"/>
        <w:lvlText w:val="%1. "/>
        <w:legacy w:legacy="1" w:legacySpace="0" w:legacyIndent="283"/>
        <w:lvlJc w:val="left"/>
        <w:pPr>
          <w:ind w:left="2263" w:hanging="283"/>
        </w:pPr>
        <w:rPr>
          <w:rFonts w:ascii="Times New Roman" w:hAnsi="Times New Roman" w:cs="Times New Roman" w:hint="default"/>
          <w:b w:val="0"/>
          <w:bCs w:val="0"/>
          <w:i w:val="0"/>
          <w:iCs w:val="0"/>
          <w:sz w:val="24"/>
          <w:szCs w:val="24"/>
          <w:u w:val="none"/>
        </w:rPr>
      </w:lvl>
    </w:lvlOverride>
  </w:num>
  <w:num w:numId="3">
    <w:abstractNumId w:val="12"/>
  </w:num>
  <w:num w:numId="4">
    <w:abstractNumId w:val="23"/>
  </w:num>
  <w:num w:numId="5">
    <w:abstractNumId w:val="16"/>
  </w:num>
  <w:num w:numId="6">
    <w:abstractNumId w:val="9"/>
  </w:num>
  <w:num w:numId="7">
    <w:abstractNumId w:val="2"/>
  </w:num>
  <w:num w:numId="8">
    <w:abstractNumId w:val="5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3"/>
  </w:num>
  <w:num w:numId="17">
    <w:abstractNumId w:val="15"/>
  </w:num>
  <w:num w:numId="18">
    <w:abstractNumId w:val="17"/>
  </w:num>
  <w:num w:numId="19">
    <w:abstractNumId w:val="21"/>
  </w:num>
  <w:num w:numId="20">
    <w:abstractNumId w:val="22"/>
  </w:num>
  <w:num w:numId="21">
    <w:abstractNumId w:val="0"/>
  </w:num>
  <w:num w:numId="22">
    <w:abstractNumId w:val="4"/>
  </w:num>
  <w:num w:numId="23">
    <w:abstractNumId w:val="20"/>
  </w:num>
  <w:num w:numId="24">
    <w:abstractNumId w:val="14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NomerSledZakl" w:val="14"/>
    <w:docVar w:name="razd" w:val="1"/>
    <w:docVar w:name="yyyyy10deng" w:val="2"/>
    <w:docVar w:name="yyyyy10nuls" w:val="1"/>
    <w:docVar w:name="yyyyy10skob" w:val="2"/>
    <w:docVar w:name="yyyyy10yaz" w:val="1"/>
    <w:docVar w:name="yyyyy10zapzer" w:val="1"/>
    <w:docVar w:name="yyyyy11deng" w:val="2"/>
    <w:docVar w:name="yyyyy11nuls" w:val="1"/>
    <w:docVar w:name="yyyyy11skob" w:val="2"/>
    <w:docVar w:name="yyyyy11yaz" w:val="1"/>
    <w:docVar w:name="yyyyy11zapzer" w:val="1"/>
    <w:docVar w:name="yyyyy12deng" w:val="2"/>
    <w:docVar w:name="yyyyy12nuls" w:val="1"/>
    <w:docVar w:name="yyyyy12skob" w:val="2"/>
    <w:docVar w:name="yyyyy12yaz" w:val="1"/>
    <w:docVar w:name="yyyyy12zapzer" w:val="1"/>
    <w:docVar w:name="yyyyy13deng" w:val="2"/>
    <w:docVar w:name="yyyyy13nuls" w:val="1"/>
    <w:docVar w:name="yyyyy13skob" w:val="2"/>
    <w:docVar w:name="yyyyy13yaz" w:val="1"/>
    <w:docVar w:name="yyyyy13zapzer" w:val="1"/>
    <w:docVar w:name="yyyyy1deng" w:val="2"/>
    <w:docVar w:name="yyyyy1nuls" w:val="1"/>
    <w:docVar w:name="yyyyy1skob" w:val="2"/>
    <w:docVar w:name="yyyyy1yaz" w:val="1"/>
    <w:docVar w:name="yyyyy1zapzer" w:val="1"/>
    <w:docVar w:name="yyyyy2deng" w:val="2"/>
    <w:docVar w:name="yyyyy2nuls" w:val="1"/>
    <w:docVar w:name="yyyyy2skob" w:val="2"/>
    <w:docVar w:name="yyyyy2yaz" w:val="1"/>
    <w:docVar w:name="yyyyy2zapzer" w:val="1"/>
    <w:docVar w:name="yyyyy3deng" w:val="2"/>
    <w:docVar w:name="yyyyy3nuls" w:val="1"/>
    <w:docVar w:name="yyyyy3skob" w:val="2"/>
    <w:docVar w:name="yyyyy3yaz" w:val="1"/>
    <w:docVar w:name="yyyyy3zapzer" w:val="1"/>
    <w:docVar w:name="yyyyy4deng" w:val="2"/>
    <w:docVar w:name="yyyyy4nuls" w:val="1"/>
    <w:docVar w:name="yyyyy4skob" w:val="2"/>
    <w:docVar w:name="yyyyy4yaz" w:val="1"/>
    <w:docVar w:name="yyyyy4zapzer" w:val="1"/>
    <w:docVar w:name="yyyyy5deng" w:val="2"/>
    <w:docVar w:name="yyyyy5nuls" w:val="1"/>
    <w:docVar w:name="yyyyy5skob" w:val="2"/>
    <w:docVar w:name="yyyyy5yaz" w:val="1"/>
    <w:docVar w:name="yyyyy5zapzer" w:val="1"/>
    <w:docVar w:name="yyyyy6deng" w:val="2"/>
    <w:docVar w:name="yyyyy6nuls" w:val="1"/>
    <w:docVar w:name="yyyyy6skob" w:val="2"/>
    <w:docVar w:name="yyyyy6yaz" w:val="1"/>
    <w:docVar w:name="yyyyy6zapzer" w:val="1"/>
    <w:docVar w:name="yyyyy7deng" w:val="2"/>
    <w:docVar w:name="yyyyy7nuls" w:val="1"/>
    <w:docVar w:name="yyyyy7skob" w:val="2"/>
    <w:docVar w:name="yyyyy7yaz" w:val="1"/>
    <w:docVar w:name="yyyyy7zapzer" w:val="1"/>
    <w:docVar w:name="yyyyy8deng" w:val="2"/>
    <w:docVar w:name="yyyyy8nuls" w:val="1"/>
    <w:docVar w:name="yyyyy8skob" w:val="2"/>
    <w:docVar w:name="yyyyy8yaz" w:val="1"/>
    <w:docVar w:name="yyyyy8zapzer" w:val="1"/>
    <w:docVar w:name="yyyyy9deng" w:val="2"/>
    <w:docVar w:name="yyyyy9nuls" w:val="1"/>
    <w:docVar w:name="yyyyy9skob" w:val="2"/>
    <w:docVar w:name="yyyyy9yaz" w:val="1"/>
    <w:docVar w:name="yyyyy9zapzer" w:val="1"/>
  </w:docVars>
  <w:rsids>
    <w:rsidRoot w:val="007C283A"/>
    <w:rsid w:val="000019A5"/>
    <w:rsid w:val="000150F7"/>
    <w:rsid w:val="00037055"/>
    <w:rsid w:val="00040BD6"/>
    <w:rsid w:val="00043822"/>
    <w:rsid w:val="00053C7A"/>
    <w:rsid w:val="00055C2F"/>
    <w:rsid w:val="0006354A"/>
    <w:rsid w:val="00064194"/>
    <w:rsid w:val="00067068"/>
    <w:rsid w:val="000718F8"/>
    <w:rsid w:val="00094292"/>
    <w:rsid w:val="000A0A0F"/>
    <w:rsid w:val="000A1160"/>
    <w:rsid w:val="000A39D2"/>
    <w:rsid w:val="000A6688"/>
    <w:rsid w:val="000B0697"/>
    <w:rsid w:val="000B635E"/>
    <w:rsid w:val="000B7A14"/>
    <w:rsid w:val="000C2DD2"/>
    <w:rsid w:val="000C53E8"/>
    <w:rsid w:val="000D2235"/>
    <w:rsid w:val="000E02F4"/>
    <w:rsid w:val="000F213D"/>
    <w:rsid w:val="000F51AE"/>
    <w:rsid w:val="000F77E4"/>
    <w:rsid w:val="00115024"/>
    <w:rsid w:val="0012376E"/>
    <w:rsid w:val="00125EF9"/>
    <w:rsid w:val="001457D6"/>
    <w:rsid w:val="00150C40"/>
    <w:rsid w:val="00155F1E"/>
    <w:rsid w:val="00160A22"/>
    <w:rsid w:val="00160D46"/>
    <w:rsid w:val="001613D2"/>
    <w:rsid w:val="0016597E"/>
    <w:rsid w:val="001821BF"/>
    <w:rsid w:val="00191138"/>
    <w:rsid w:val="001A1598"/>
    <w:rsid w:val="001A2319"/>
    <w:rsid w:val="001A3FA6"/>
    <w:rsid w:val="001A491A"/>
    <w:rsid w:val="001A6FD9"/>
    <w:rsid w:val="001A706E"/>
    <w:rsid w:val="001B6567"/>
    <w:rsid w:val="001D342B"/>
    <w:rsid w:val="001D620F"/>
    <w:rsid w:val="001E0394"/>
    <w:rsid w:val="001E62A8"/>
    <w:rsid w:val="001F26C3"/>
    <w:rsid w:val="001F6D52"/>
    <w:rsid w:val="00202847"/>
    <w:rsid w:val="00207C47"/>
    <w:rsid w:val="002101A5"/>
    <w:rsid w:val="00212CF2"/>
    <w:rsid w:val="0022796E"/>
    <w:rsid w:val="002443F2"/>
    <w:rsid w:val="00244656"/>
    <w:rsid w:val="002526AB"/>
    <w:rsid w:val="00261A3E"/>
    <w:rsid w:val="00265E66"/>
    <w:rsid w:val="00265FC3"/>
    <w:rsid w:val="0027026A"/>
    <w:rsid w:val="002725BD"/>
    <w:rsid w:val="00275B74"/>
    <w:rsid w:val="00282BC7"/>
    <w:rsid w:val="00295409"/>
    <w:rsid w:val="002A30B6"/>
    <w:rsid w:val="002B013B"/>
    <w:rsid w:val="002C093F"/>
    <w:rsid w:val="002D2B54"/>
    <w:rsid w:val="002D5C79"/>
    <w:rsid w:val="002D6D8A"/>
    <w:rsid w:val="002E0FED"/>
    <w:rsid w:val="002F5A15"/>
    <w:rsid w:val="002F6047"/>
    <w:rsid w:val="002F7615"/>
    <w:rsid w:val="00307D01"/>
    <w:rsid w:val="0031774A"/>
    <w:rsid w:val="00321847"/>
    <w:rsid w:val="00332101"/>
    <w:rsid w:val="003372D5"/>
    <w:rsid w:val="003402AF"/>
    <w:rsid w:val="003526C4"/>
    <w:rsid w:val="00362C50"/>
    <w:rsid w:val="0036646F"/>
    <w:rsid w:val="00367B33"/>
    <w:rsid w:val="00370C9E"/>
    <w:rsid w:val="003803D9"/>
    <w:rsid w:val="00381EC7"/>
    <w:rsid w:val="00386B20"/>
    <w:rsid w:val="003A6811"/>
    <w:rsid w:val="003B7C75"/>
    <w:rsid w:val="003C2657"/>
    <w:rsid w:val="003C277A"/>
    <w:rsid w:val="003C3CF2"/>
    <w:rsid w:val="003E0A72"/>
    <w:rsid w:val="003E2707"/>
    <w:rsid w:val="0040488B"/>
    <w:rsid w:val="004120D3"/>
    <w:rsid w:val="00414B68"/>
    <w:rsid w:val="00420BD1"/>
    <w:rsid w:val="00423F43"/>
    <w:rsid w:val="004260B2"/>
    <w:rsid w:val="00427397"/>
    <w:rsid w:val="00430F2F"/>
    <w:rsid w:val="004347EF"/>
    <w:rsid w:val="00437D49"/>
    <w:rsid w:val="00442B85"/>
    <w:rsid w:val="00457DD1"/>
    <w:rsid w:val="00462178"/>
    <w:rsid w:val="00462EFE"/>
    <w:rsid w:val="00473C6B"/>
    <w:rsid w:val="00492227"/>
    <w:rsid w:val="004A11A1"/>
    <w:rsid w:val="004A5405"/>
    <w:rsid w:val="004A794D"/>
    <w:rsid w:val="004B537A"/>
    <w:rsid w:val="004B55AC"/>
    <w:rsid w:val="004D4E6F"/>
    <w:rsid w:val="004F03AF"/>
    <w:rsid w:val="004F1C85"/>
    <w:rsid w:val="004F79C1"/>
    <w:rsid w:val="00500628"/>
    <w:rsid w:val="00503F2E"/>
    <w:rsid w:val="00513296"/>
    <w:rsid w:val="0052271F"/>
    <w:rsid w:val="00551553"/>
    <w:rsid w:val="0057407F"/>
    <w:rsid w:val="00584F24"/>
    <w:rsid w:val="005860DD"/>
    <w:rsid w:val="0058754F"/>
    <w:rsid w:val="005910AB"/>
    <w:rsid w:val="005A5FEE"/>
    <w:rsid w:val="005B12B9"/>
    <w:rsid w:val="005B4987"/>
    <w:rsid w:val="005C1937"/>
    <w:rsid w:val="005D19B9"/>
    <w:rsid w:val="005E3006"/>
    <w:rsid w:val="005F73A7"/>
    <w:rsid w:val="005F7BFE"/>
    <w:rsid w:val="00600219"/>
    <w:rsid w:val="00601E67"/>
    <w:rsid w:val="00613A42"/>
    <w:rsid w:val="006278A8"/>
    <w:rsid w:val="00634591"/>
    <w:rsid w:val="006514D9"/>
    <w:rsid w:val="00690DBB"/>
    <w:rsid w:val="006918BA"/>
    <w:rsid w:val="006A7E46"/>
    <w:rsid w:val="006B0870"/>
    <w:rsid w:val="006B0914"/>
    <w:rsid w:val="006B687F"/>
    <w:rsid w:val="006C7CAC"/>
    <w:rsid w:val="006D6223"/>
    <w:rsid w:val="006D681C"/>
    <w:rsid w:val="006E7201"/>
    <w:rsid w:val="006F48E6"/>
    <w:rsid w:val="00700B9A"/>
    <w:rsid w:val="00703EC5"/>
    <w:rsid w:val="007040A7"/>
    <w:rsid w:val="00707F30"/>
    <w:rsid w:val="00710F83"/>
    <w:rsid w:val="007153FC"/>
    <w:rsid w:val="00721D6B"/>
    <w:rsid w:val="00723EBB"/>
    <w:rsid w:val="0073647C"/>
    <w:rsid w:val="00746D0F"/>
    <w:rsid w:val="0076511C"/>
    <w:rsid w:val="007674B9"/>
    <w:rsid w:val="00771B85"/>
    <w:rsid w:val="007730B9"/>
    <w:rsid w:val="007754D9"/>
    <w:rsid w:val="00780017"/>
    <w:rsid w:val="007A21DF"/>
    <w:rsid w:val="007B3D44"/>
    <w:rsid w:val="007B4996"/>
    <w:rsid w:val="007C283A"/>
    <w:rsid w:val="007C4EEA"/>
    <w:rsid w:val="007C77CA"/>
    <w:rsid w:val="007E1DE8"/>
    <w:rsid w:val="007F1CBD"/>
    <w:rsid w:val="007F6A3E"/>
    <w:rsid w:val="007F6EAC"/>
    <w:rsid w:val="008073C1"/>
    <w:rsid w:val="00810BFD"/>
    <w:rsid w:val="00810EEE"/>
    <w:rsid w:val="0081337D"/>
    <w:rsid w:val="00813407"/>
    <w:rsid w:val="00822C7E"/>
    <w:rsid w:val="00826CB2"/>
    <w:rsid w:val="00826E9E"/>
    <w:rsid w:val="0083162C"/>
    <w:rsid w:val="00843CC6"/>
    <w:rsid w:val="0084533B"/>
    <w:rsid w:val="00846E64"/>
    <w:rsid w:val="00851ED7"/>
    <w:rsid w:val="0087042F"/>
    <w:rsid w:val="00875ACB"/>
    <w:rsid w:val="008807F4"/>
    <w:rsid w:val="00883393"/>
    <w:rsid w:val="00886DE4"/>
    <w:rsid w:val="00890489"/>
    <w:rsid w:val="00896FCB"/>
    <w:rsid w:val="008A44C8"/>
    <w:rsid w:val="008B244B"/>
    <w:rsid w:val="008B4B8A"/>
    <w:rsid w:val="008D2BBD"/>
    <w:rsid w:val="008E276C"/>
    <w:rsid w:val="008E7102"/>
    <w:rsid w:val="008F3E32"/>
    <w:rsid w:val="008F404F"/>
    <w:rsid w:val="008F6986"/>
    <w:rsid w:val="00926EBC"/>
    <w:rsid w:val="00945F59"/>
    <w:rsid w:val="009519FD"/>
    <w:rsid w:val="00953A2D"/>
    <w:rsid w:val="00963F6D"/>
    <w:rsid w:val="00964470"/>
    <w:rsid w:val="00973256"/>
    <w:rsid w:val="00985145"/>
    <w:rsid w:val="009A4EDA"/>
    <w:rsid w:val="009B6134"/>
    <w:rsid w:val="009B6AEE"/>
    <w:rsid w:val="009B73F0"/>
    <w:rsid w:val="009C28F2"/>
    <w:rsid w:val="009C3017"/>
    <w:rsid w:val="009C401C"/>
    <w:rsid w:val="009D0105"/>
    <w:rsid w:val="009D115E"/>
    <w:rsid w:val="009D17E6"/>
    <w:rsid w:val="009D69B8"/>
    <w:rsid w:val="009F12AE"/>
    <w:rsid w:val="009F6ABB"/>
    <w:rsid w:val="00A02FD0"/>
    <w:rsid w:val="00A11AF6"/>
    <w:rsid w:val="00A14466"/>
    <w:rsid w:val="00A1565A"/>
    <w:rsid w:val="00A162B7"/>
    <w:rsid w:val="00A22F4D"/>
    <w:rsid w:val="00A32A0F"/>
    <w:rsid w:val="00A36C20"/>
    <w:rsid w:val="00A378AE"/>
    <w:rsid w:val="00A51F52"/>
    <w:rsid w:val="00A57D44"/>
    <w:rsid w:val="00A736E9"/>
    <w:rsid w:val="00A82D61"/>
    <w:rsid w:val="00A954A5"/>
    <w:rsid w:val="00A959CF"/>
    <w:rsid w:val="00A95B13"/>
    <w:rsid w:val="00AA17FB"/>
    <w:rsid w:val="00AA79C4"/>
    <w:rsid w:val="00AB324E"/>
    <w:rsid w:val="00AC01C6"/>
    <w:rsid w:val="00AC42C6"/>
    <w:rsid w:val="00AC45E9"/>
    <w:rsid w:val="00AC60FA"/>
    <w:rsid w:val="00AD15A7"/>
    <w:rsid w:val="00AD1BFD"/>
    <w:rsid w:val="00AD27FC"/>
    <w:rsid w:val="00AF1BE2"/>
    <w:rsid w:val="00AF2058"/>
    <w:rsid w:val="00B044D4"/>
    <w:rsid w:val="00B100C7"/>
    <w:rsid w:val="00B13C33"/>
    <w:rsid w:val="00B13FB6"/>
    <w:rsid w:val="00B1430C"/>
    <w:rsid w:val="00B20721"/>
    <w:rsid w:val="00B22C89"/>
    <w:rsid w:val="00B301B3"/>
    <w:rsid w:val="00B33457"/>
    <w:rsid w:val="00B3387E"/>
    <w:rsid w:val="00B41C98"/>
    <w:rsid w:val="00B42217"/>
    <w:rsid w:val="00B43594"/>
    <w:rsid w:val="00B5459B"/>
    <w:rsid w:val="00B71C2A"/>
    <w:rsid w:val="00B730F0"/>
    <w:rsid w:val="00B7582B"/>
    <w:rsid w:val="00B913A6"/>
    <w:rsid w:val="00B97DE7"/>
    <w:rsid w:val="00BA51DE"/>
    <w:rsid w:val="00BB30FB"/>
    <w:rsid w:val="00BC3FA3"/>
    <w:rsid w:val="00BD342C"/>
    <w:rsid w:val="00BE7770"/>
    <w:rsid w:val="00BF2360"/>
    <w:rsid w:val="00BF6BBA"/>
    <w:rsid w:val="00C05B52"/>
    <w:rsid w:val="00C142A5"/>
    <w:rsid w:val="00C21357"/>
    <w:rsid w:val="00C22D3C"/>
    <w:rsid w:val="00C312CF"/>
    <w:rsid w:val="00C3502A"/>
    <w:rsid w:val="00C420E4"/>
    <w:rsid w:val="00C44492"/>
    <w:rsid w:val="00C60772"/>
    <w:rsid w:val="00C62603"/>
    <w:rsid w:val="00C75F08"/>
    <w:rsid w:val="00CA3829"/>
    <w:rsid w:val="00CB148C"/>
    <w:rsid w:val="00CB620D"/>
    <w:rsid w:val="00CC666A"/>
    <w:rsid w:val="00CD2C66"/>
    <w:rsid w:val="00CD6386"/>
    <w:rsid w:val="00CE38CA"/>
    <w:rsid w:val="00CE3E76"/>
    <w:rsid w:val="00CE7002"/>
    <w:rsid w:val="00CF2748"/>
    <w:rsid w:val="00D139D8"/>
    <w:rsid w:val="00D21F1F"/>
    <w:rsid w:val="00D2501A"/>
    <w:rsid w:val="00D32942"/>
    <w:rsid w:val="00D44BCF"/>
    <w:rsid w:val="00D4550D"/>
    <w:rsid w:val="00D4578F"/>
    <w:rsid w:val="00D5242B"/>
    <w:rsid w:val="00D610F5"/>
    <w:rsid w:val="00D61CFF"/>
    <w:rsid w:val="00D67122"/>
    <w:rsid w:val="00D71EC4"/>
    <w:rsid w:val="00D723F6"/>
    <w:rsid w:val="00D72FA6"/>
    <w:rsid w:val="00D856BD"/>
    <w:rsid w:val="00D87150"/>
    <w:rsid w:val="00D9514F"/>
    <w:rsid w:val="00DA5874"/>
    <w:rsid w:val="00DB4756"/>
    <w:rsid w:val="00DB798D"/>
    <w:rsid w:val="00DB7D8D"/>
    <w:rsid w:val="00DC1155"/>
    <w:rsid w:val="00DC310D"/>
    <w:rsid w:val="00DC3D1F"/>
    <w:rsid w:val="00DC46E2"/>
    <w:rsid w:val="00DD42CD"/>
    <w:rsid w:val="00DE0DD2"/>
    <w:rsid w:val="00DE6A54"/>
    <w:rsid w:val="00DF098F"/>
    <w:rsid w:val="00DF5036"/>
    <w:rsid w:val="00E01609"/>
    <w:rsid w:val="00E027F5"/>
    <w:rsid w:val="00E04C7B"/>
    <w:rsid w:val="00E13238"/>
    <w:rsid w:val="00E273D1"/>
    <w:rsid w:val="00E37690"/>
    <w:rsid w:val="00E4196D"/>
    <w:rsid w:val="00E460CC"/>
    <w:rsid w:val="00E814C8"/>
    <w:rsid w:val="00E863FF"/>
    <w:rsid w:val="00E86596"/>
    <w:rsid w:val="00E86715"/>
    <w:rsid w:val="00E90C7B"/>
    <w:rsid w:val="00E942DF"/>
    <w:rsid w:val="00EB0365"/>
    <w:rsid w:val="00EB449C"/>
    <w:rsid w:val="00EB4599"/>
    <w:rsid w:val="00EE0081"/>
    <w:rsid w:val="00EE0961"/>
    <w:rsid w:val="00EF02CB"/>
    <w:rsid w:val="00EF55A4"/>
    <w:rsid w:val="00F000C4"/>
    <w:rsid w:val="00F0084A"/>
    <w:rsid w:val="00F0103C"/>
    <w:rsid w:val="00F032C3"/>
    <w:rsid w:val="00F1323F"/>
    <w:rsid w:val="00F17866"/>
    <w:rsid w:val="00F25082"/>
    <w:rsid w:val="00F317BD"/>
    <w:rsid w:val="00F32257"/>
    <w:rsid w:val="00F34AD9"/>
    <w:rsid w:val="00F3635D"/>
    <w:rsid w:val="00F40C51"/>
    <w:rsid w:val="00F41E5A"/>
    <w:rsid w:val="00F4237B"/>
    <w:rsid w:val="00F440AC"/>
    <w:rsid w:val="00F50AAC"/>
    <w:rsid w:val="00F52937"/>
    <w:rsid w:val="00F535CB"/>
    <w:rsid w:val="00F5551E"/>
    <w:rsid w:val="00F56D4E"/>
    <w:rsid w:val="00F572D9"/>
    <w:rsid w:val="00F609C0"/>
    <w:rsid w:val="00F65C89"/>
    <w:rsid w:val="00F709F2"/>
    <w:rsid w:val="00F73F6E"/>
    <w:rsid w:val="00F9433F"/>
    <w:rsid w:val="00FB46A7"/>
    <w:rsid w:val="00FC0050"/>
    <w:rsid w:val="00FC470E"/>
    <w:rsid w:val="00FD0810"/>
    <w:rsid w:val="00FD53A1"/>
    <w:rsid w:val="00FF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706E"/>
  </w:style>
  <w:style w:type="paragraph" w:styleId="1">
    <w:name w:val="heading 1"/>
    <w:basedOn w:val="a"/>
    <w:next w:val="a"/>
    <w:link w:val="10"/>
    <w:qFormat/>
    <w:rsid w:val="001A706E"/>
    <w:pPr>
      <w:keepNext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1A706E"/>
    <w:pPr>
      <w:keepNext/>
      <w:ind w:firstLine="709"/>
      <w:jc w:val="both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1A706E"/>
    <w:pPr>
      <w:keepNext/>
      <w:ind w:left="709"/>
      <w:jc w:val="both"/>
      <w:outlineLvl w:val="2"/>
    </w:pPr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B22C89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22C89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B22C89"/>
    <w:rPr>
      <w:rFonts w:ascii="Cambria" w:hAnsi="Cambria" w:cs="Cambria"/>
      <w:b/>
      <w:bCs/>
      <w:sz w:val="26"/>
      <w:szCs w:val="26"/>
    </w:rPr>
  </w:style>
  <w:style w:type="paragraph" w:styleId="a3">
    <w:name w:val="header"/>
    <w:basedOn w:val="a"/>
    <w:link w:val="a4"/>
    <w:rsid w:val="001A706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locked/>
    <w:rsid w:val="00B22C89"/>
    <w:rPr>
      <w:rFonts w:cs="Times New Roman"/>
      <w:sz w:val="20"/>
      <w:szCs w:val="20"/>
    </w:rPr>
  </w:style>
  <w:style w:type="paragraph" w:styleId="a5">
    <w:name w:val="footer"/>
    <w:basedOn w:val="a"/>
    <w:link w:val="a6"/>
    <w:rsid w:val="001A706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locked/>
    <w:rsid w:val="00B22C89"/>
    <w:rPr>
      <w:rFonts w:cs="Times New Roman"/>
      <w:sz w:val="20"/>
      <w:szCs w:val="20"/>
    </w:rPr>
  </w:style>
  <w:style w:type="paragraph" w:styleId="a7">
    <w:name w:val="Body Text"/>
    <w:basedOn w:val="a"/>
    <w:link w:val="a8"/>
    <w:rsid w:val="001A706E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semiHidden/>
    <w:locked/>
    <w:rsid w:val="00B22C89"/>
    <w:rPr>
      <w:rFonts w:cs="Times New Roman"/>
      <w:sz w:val="20"/>
      <w:szCs w:val="20"/>
    </w:rPr>
  </w:style>
  <w:style w:type="paragraph" w:styleId="a9">
    <w:name w:val="Title"/>
    <w:basedOn w:val="a"/>
    <w:link w:val="aa"/>
    <w:qFormat/>
    <w:rsid w:val="001A706E"/>
    <w:pPr>
      <w:jc w:val="center"/>
    </w:pPr>
    <w:rPr>
      <w:sz w:val="28"/>
      <w:szCs w:val="28"/>
    </w:rPr>
  </w:style>
  <w:style w:type="character" w:customStyle="1" w:styleId="TitleChar">
    <w:name w:val="Title Char"/>
    <w:basedOn w:val="a0"/>
    <w:link w:val="a9"/>
    <w:locked/>
    <w:rsid w:val="00826E9E"/>
    <w:rPr>
      <w:rFonts w:cs="Times New Roman"/>
      <w:sz w:val="24"/>
      <w:szCs w:val="24"/>
      <w:lang w:val="ru-RU" w:eastAsia="ru-RU"/>
    </w:rPr>
  </w:style>
  <w:style w:type="character" w:customStyle="1" w:styleId="aa">
    <w:name w:val="Название Знак"/>
    <w:basedOn w:val="a0"/>
    <w:link w:val="a9"/>
    <w:locked/>
    <w:rsid w:val="00F535CB"/>
    <w:rPr>
      <w:rFonts w:cs="Times New Roman"/>
      <w:sz w:val="28"/>
      <w:szCs w:val="28"/>
      <w:lang w:val="ru-RU" w:eastAsia="ru-RU"/>
    </w:rPr>
  </w:style>
  <w:style w:type="paragraph" w:styleId="ab">
    <w:name w:val="Body Text Indent"/>
    <w:basedOn w:val="a"/>
    <w:link w:val="ac"/>
    <w:rsid w:val="001A706E"/>
    <w:pPr>
      <w:ind w:firstLine="709"/>
      <w:jc w:val="both"/>
    </w:pPr>
    <w:rPr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B22C89"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rsid w:val="001A706E"/>
    <w:pPr>
      <w:ind w:firstLine="709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B22C89"/>
    <w:rPr>
      <w:rFonts w:cs="Times New Roman"/>
      <w:sz w:val="20"/>
      <w:szCs w:val="20"/>
    </w:rPr>
  </w:style>
  <w:style w:type="paragraph" w:styleId="ad">
    <w:name w:val="Balloon Text"/>
    <w:basedOn w:val="a"/>
    <w:link w:val="ae"/>
    <w:semiHidden/>
    <w:rsid w:val="00E86596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semiHidden/>
    <w:locked/>
    <w:rsid w:val="00B22C89"/>
    <w:rPr>
      <w:rFonts w:cs="Times New Roman"/>
      <w:sz w:val="2"/>
      <w:szCs w:val="2"/>
    </w:rPr>
  </w:style>
  <w:style w:type="character" w:customStyle="1" w:styleId="TitleChar1">
    <w:name w:val="Title Char1"/>
    <w:basedOn w:val="a0"/>
    <w:locked/>
    <w:rsid w:val="003B7C75"/>
    <w:rPr>
      <w:rFonts w:cs="Times New Roman"/>
      <w:sz w:val="24"/>
      <w:szCs w:val="24"/>
    </w:rPr>
  </w:style>
  <w:style w:type="character" w:customStyle="1" w:styleId="11">
    <w:name w:val="Знак Знак1"/>
    <w:basedOn w:val="a0"/>
    <w:locked/>
    <w:rsid w:val="00EF55A4"/>
    <w:rPr>
      <w:rFonts w:cs="Times New Roman"/>
      <w:sz w:val="24"/>
      <w:szCs w:val="24"/>
    </w:rPr>
  </w:style>
  <w:style w:type="paragraph" w:customStyle="1" w:styleId="12">
    <w:name w:val="Абзац списка1"/>
    <w:basedOn w:val="a"/>
    <w:rsid w:val="00E460CC"/>
    <w:pPr>
      <w:ind w:left="720"/>
    </w:pPr>
    <w:rPr>
      <w:sz w:val="24"/>
      <w:szCs w:val="24"/>
    </w:rPr>
  </w:style>
  <w:style w:type="character" w:customStyle="1" w:styleId="13">
    <w:name w:val=" Знак Знак1"/>
    <w:basedOn w:val="a0"/>
    <w:locked/>
    <w:rsid w:val="00BA51DE"/>
    <w:rPr>
      <w:rFonts w:cs="Times New Roman"/>
      <w:bCs/>
      <w:sz w:val="24"/>
      <w:lang w:val="ru-RU" w:eastAsia="ru-RU" w:bidi="ar-SA"/>
    </w:rPr>
  </w:style>
  <w:style w:type="paragraph" w:styleId="31">
    <w:name w:val="Body Text Indent 3"/>
    <w:basedOn w:val="a"/>
    <w:link w:val="32"/>
    <w:rsid w:val="00F56D4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56D4E"/>
    <w:rPr>
      <w:sz w:val="16"/>
      <w:szCs w:val="16"/>
    </w:rPr>
  </w:style>
  <w:style w:type="character" w:styleId="af">
    <w:name w:val="Hyperlink"/>
    <w:basedOn w:val="a0"/>
    <w:rsid w:val="00F56D4E"/>
    <w:rPr>
      <w:color w:val="0000FF"/>
      <w:u w:val="single"/>
    </w:rPr>
  </w:style>
  <w:style w:type="character" w:customStyle="1" w:styleId="33">
    <w:name w:val="Основной текст (3)_"/>
    <w:basedOn w:val="a0"/>
    <w:link w:val="310"/>
    <w:locked/>
    <w:rsid w:val="00F56D4E"/>
    <w:rPr>
      <w:b/>
      <w:bCs/>
      <w:sz w:val="18"/>
      <w:szCs w:val="18"/>
      <w:shd w:val="clear" w:color="auto" w:fill="FFFFFF"/>
    </w:rPr>
  </w:style>
  <w:style w:type="paragraph" w:customStyle="1" w:styleId="310">
    <w:name w:val="Основной текст (3)1"/>
    <w:basedOn w:val="a"/>
    <w:link w:val="33"/>
    <w:rsid w:val="00F56D4E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 N 44    ОБ ИТОГАХ</vt:lpstr>
    </vt:vector>
  </TitlesOfParts>
  <Company>Фонд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 N 44    ОБ ИТОГАХ</dc:title>
  <dc:creator>Борис Сольский</dc:creator>
  <cp:lastModifiedBy>cherepanova</cp:lastModifiedBy>
  <cp:revision>2</cp:revision>
  <cp:lastPrinted>2016-03-18T11:59:00Z</cp:lastPrinted>
  <dcterms:created xsi:type="dcterms:W3CDTF">2017-04-10T02:12:00Z</dcterms:created>
  <dcterms:modified xsi:type="dcterms:W3CDTF">2017-04-10T02:12:00Z</dcterms:modified>
</cp:coreProperties>
</file>