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3A381D" w:rsidP="000A592D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="000A592D" w:rsidRPr="000A592D">
        <w:rPr>
          <w:rStyle w:val="aa"/>
        </w:rPr>
        <w:t>www.irkobl.ru</w:t>
      </w:r>
      <w:r w:rsidR="000A592D">
        <w:t xml:space="preserve"> , </w:t>
      </w:r>
      <w:hyperlink r:id="rId8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0A592D" w:rsidRPr="007F4321" w:rsidRDefault="000A592D" w:rsidP="000A592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Pr="000A592D">
        <w:t>№</w:t>
      </w:r>
      <w:r w:rsidR="000A592D" w:rsidRPr="000A592D">
        <w:t>790</w:t>
      </w:r>
      <w:r w:rsidRPr="000A592D">
        <w:t>-рп «О проведении аукционов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070518" w:rsidRPr="000A592D">
        <w:t xml:space="preserve">» </w:t>
      </w:r>
      <w:r w:rsidRPr="000A592D">
        <w:t xml:space="preserve">и письма </w:t>
      </w:r>
      <w:r w:rsidR="007D3B17" w:rsidRPr="000A592D">
        <w:t>М</w:t>
      </w:r>
      <w:r w:rsidRPr="000A592D">
        <w:t xml:space="preserve">инистерства имущественных отношений Иркутской области  </w:t>
      </w:r>
      <w:r w:rsidR="003E7F8D" w:rsidRPr="000A592D">
        <w:t xml:space="preserve">от </w:t>
      </w:r>
      <w:r w:rsidR="000A592D" w:rsidRPr="000A592D">
        <w:t>02.02.17</w:t>
      </w:r>
      <w:r w:rsidR="003E7F8D" w:rsidRPr="000A592D">
        <w:t xml:space="preserve"> г. </w:t>
      </w:r>
      <w:r w:rsidRPr="000A592D">
        <w:t>№</w:t>
      </w:r>
      <w:r w:rsidR="00635D62" w:rsidRPr="000A592D">
        <w:t>02-</w:t>
      </w:r>
      <w:r w:rsidRPr="000A592D">
        <w:t>51-</w:t>
      </w:r>
      <w:r w:rsidR="000A592D" w:rsidRPr="000A592D">
        <w:t>1660</w:t>
      </w:r>
      <w:r w:rsidR="003E7F8D" w:rsidRPr="000A592D">
        <w:t>/</w:t>
      </w:r>
      <w:r w:rsidR="00635D62" w:rsidRPr="000A592D">
        <w:t>1</w:t>
      </w:r>
      <w:r w:rsidR="000A592D" w:rsidRPr="000A592D">
        <w:t xml:space="preserve">7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 земельн</w:t>
      </w:r>
      <w:r w:rsidR="00D64ECA" w:rsidRPr="000A592D">
        <w:t>ого участка</w:t>
      </w:r>
      <w:r w:rsidRPr="000A592D">
        <w:t>.</w:t>
      </w:r>
      <w:proofErr w:type="gramEnd"/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0A592D" w:rsidRPr="000A592D">
        <w:rPr>
          <w:szCs w:val="24"/>
        </w:rPr>
        <w:t>20 марта</w:t>
      </w:r>
      <w:r w:rsidRPr="000A592D">
        <w:rPr>
          <w:szCs w:val="24"/>
        </w:rPr>
        <w:t xml:space="preserve"> 201</w:t>
      </w:r>
      <w:r w:rsidR="000A592D" w:rsidRPr="000A592D">
        <w:rPr>
          <w:szCs w:val="24"/>
        </w:rPr>
        <w:t>7</w:t>
      </w:r>
      <w:r w:rsidRPr="000A592D">
        <w:rPr>
          <w:szCs w:val="24"/>
        </w:rPr>
        <w:t xml:space="preserve"> г. в  1</w:t>
      </w:r>
      <w:r w:rsidR="003A1D80" w:rsidRPr="000A592D">
        <w:rPr>
          <w:szCs w:val="24"/>
        </w:rPr>
        <w:t>0</w:t>
      </w:r>
      <w:r w:rsidRPr="000A592D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 w:rsidR="000A592D" w:rsidRPr="00C87237">
        <w:rPr>
          <w:szCs w:val="24"/>
        </w:rPr>
        <w:t xml:space="preserve">15 февраля </w:t>
      </w:r>
      <w:r w:rsidRPr="00C87237">
        <w:rPr>
          <w:szCs w:val="24"/>
        </w:rPr>
        <w:t xml:space="preserve">  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по  </w:t>
      </w:r>
      <w:r w:rsidR="000A592D" w:rsidRPr="00C87237">
        <w:rPr>
          <w:szCs w:val="24"/>
        </w:rPr>
        <w:t xml:space="preserve">13 марта </w:t>
      </w:r>
      <w:r w:rsidRPr="00C87237">
        <w:rPr>
          <w:szCs w:val="24"/>
        </w:rPr>
        <w:t>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C87237" w:rsidRPr="00C87237">
        <w:rPr>
          <w:szCs w:val="24"/>
        </w:rPr>
        <w:t>16 марта</w:t>
      </w:r>
      <w:r w:rsidR="008E1C78" w:rsidRPr="00C87237">
        <w:rPr>
          <w:szCs w:val="24"/>
        </w:rPr>
        <w:t xml:space="preserve"> г. в 1</w:t>
      </w:r>
      <w:r w:rsidR="00C87237" w:rsidRPr="00C87237">
        <w:rPr>
          <w:szCs w:val="24"/>
        </w:rPr>
        <w:t>6</w:t>
      </w:r>
      <w:r w:rsidR="008E1C78" w:rsidRPr="00C87237">
        <w:rPr>
          <w:szCs w:val="24"/>
        </w:rPr>
        <w:t xml:space="preserve"> час. </w:t>
      </w:r>
      <w:r w:rsidR="003A1D80" w:rsidRPr="00C87237">
        <w:rPr>
          <w:szCs w:val="24"/>
        </w:rPr>
        <w:t>0</w:t>
      </w:r>
      <w:r w:rsidR="008E1C78" w:rsidRPr="00C87237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torgi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gov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C87237" w:rsidRPr="00C87237">
        <w:t xml:space="preserve">площадью 1200 </w:t>
      </w:r>
      <w:proofErr w:type="spellStart"/>
      <w:r w:rsidR="00C87237" w:rsidRPr="00C87237">
        <w:t>кв</w:t>
      </w:r>
      <w:proofErr w:type="gramStart"/>
      <w:r w:rsidR="00C87237" w:rsidRPr="00C87237">
        <w:t>.м</w:t>
      </w:r>
      <w:proofErr w:type="spellEnd"/>
      <w:proofErr w:type="gramEnd"/>
      <w:r w:rsidR="00C87237" w:rsidRPr="00C87237">
        <w:t xml:space="preserve"> (кадастровый номер 38:06:111302:5060, адрес (описание местоположения): Иркутская область</w:t>
      </w:r>
      <w:r w:rsidR="00C87237">
        <w:t xml:space="preserve">, Иркутский район, д. </w:t>
      </w:r>
      <w:proofErr w:type="spellStart"/>
      <w:r w:rsidR="00C87237">
        <w:t>Усть</w:t>
      </w:r>
      <w:proofErr w:type="spellEnd"/>
      <w:r w:rsidR="00C87237">
        <w:t>-Куда, ул. Бирюзовая,4</w:t>
      </w:r>
      <w:r w:rsidR="00C87237">
        <w:rPr>
          <w:b/>
        </w:rPr>
        <w:t>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малоэтажная жилая застройка (индивидуальное жилищное строительство; размещени</w:t>
      </w:r>
      <w:r>
        <w:t>е дачных домов и садовых домов)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Default="000E1491" w:rsidP="000E1491">
      <w:pPr>
        <w:autoSpaceDE w:val="0"/>
        <w:autoSpaceDN w:val="0"/>
        <w:adjustRightInd w:val="0"/>
        <w:ind w:firstLine="709"/>
        <w:jc w:val="both"/>
      </w:pPr>
      <w:r w:rsidRPr="000E1491">
        <w:t>-  индивидуальные жилые дома с приусадебными земельными участками.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A2F06" w:rsidRPr="000A592D" w:rsidRDefault="000E1491" w:rsidP="000A592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highlight w:val="yellow"/>
        </w:rPr>
      </w:pPr>
      <w:r>
        <w:t xml:space="preserve">- </w:t>
      </w:r>
      <w:r w:rsidR="005B3A1F">
        <w:t xml:space="preserve">Минимальный размер фронтальной стороны земельного участка- 12 м., </w:t>
      </w:r>
      <w:r w:rsidRPr="000E1491">
        <w:t>максимальное количество этажей</w:t>
      </w:r>
      <w:r>
        <w:t xml:space="preserve"> </w:t>
      </w:r>
      <w:r w:rsidRPr="000E1491">
        <w:t xml:space="preserve">- </w:t>
      </w:r>
      <w:r w:rsidR="003D78C5" w:rsidRPr="000E1491">
        <w:t xml:space="preserve"> 3, максимальный процент застройки </w:t>
      </w:r>
      <w:r w:rsidRPr="000E1491">
        <w:t>3</w:t>
      </w:r>
      <w:r w:rsidR="003D78C5" w:rsidRPr="000E1491">
        <w:t>0%.</w:t>
      </w:r>
      <w:r w:rsidR="008E1C78" w:rsidRPr="000E1491">
        <w:rPr>
          <w:color w:val="FF0000"/>
          <w:sz w:val="28"/>
        </w:rPr>
        <w:t xml:space="preserve"> 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</w:t>
      </w:r>
      <w:proofErr w:type="spellStart"/>
      <w:r w:rsidRPr="000E1491">
        <w:rPr>
          <w:szCs w:val="28"/>
        </w:rPr>
        <w:t>Усть-Кудинского</w:t>
      </w:r>
      <w:proofErr w:type="spellEnd"/>
      <w:r w:rsidRPr="000E1491">
        <w:rPr>
          <w:szCs w:val="28"/>
        </w:rPr>
        <w:t xml:space="preserve"> муниципального образования (далее – </w:t>
      </w:r>
      <w:proofErr w:type="spellStart"/>
      <w:r w:rsidRPr="000E1491">
        <w:rPr>
          <w:szCs w:val="28"/>
        </w:rPr>
        <w:t>Усть-Кудинское</w:t>
      </w:r>
      <w:proofErr w:type="spellEnd"/>
      <w:r w:rsidRPr="000E1491">
        <w:rPr>
          <w:szCs w:val="28"/>
        </w:rPr>
        <w:t xml:space="preserve"> МО), утвержденными решением Думы </w:t>
      </w:r>
      <w:proofErr w:type="spellStart"/>
      <w:r w:rsidRPr="000E1491">
        <w:rPr>
          <w:szCs w:val="28"/>
        </w:rPr>
        <w:t>Ус</w:t>
      </w:r>
      <w:r>
        <w:rPr>
          <w:szCs w:val="28"/>
        </w:rPr>
        <w:t>ть-Кудинского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(в редакции от 29.12.2014 № 22-127/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Pr="005B3A1F">
        <w:t>№1</w:t>
      </w:r>
      <w:r w:rsidR="005B3A1F" w:rsidRPr="005B3A1F">
        <w:t>849</w:t>
      </w:r>
      <w:r w:rsidRPr="005B3A1F">
        <w:t xml:space="preserve"> от </w:t>
      </w:r>
      <w:r w:rsidR="005B3A1F" w:rsidRPr="005B3A1F">
        <w:t>12.09.16</w:t>
      </w:r>
      <w:r w:rsidRPr="005B3A1F">
        <w:t xml:space="preserve">г.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Pr="005B3A1F">
        <w:t xml:space="preserve">№ 796  от администрации </w:t>
      </w:r>
      <w:proofErr w:type="spellStart"/>
      <w:r w:rsidRPr="005B3A1F">
        <w:t>Усть-Кудинского</w:t>
      </w:r>
      <w:proofErr w:type="spellEnd"/>
      <w:r w:rsidRPr="005B3A1F">
        <w:t xml:space="preserve"> </w:t>
      </w:r>
      <w:r>
        <w:t xml:space="preserve">муниципального </w:t>
      </w:r>
      <w:r w:rsidRPr="005B3A1F">
        <w:t xml:space="preserve">образования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="000C0C20" w:rsidRPr="005B3A1F">
        <w:tab/>
      </w:r>
    </w:p>
    <w:p w:rsidR="0068649B" w:rsidRPr="0068649B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6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индивидуальные жилые дома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494A65" w:rsidRPr="00494A65">
        <w:rPr>
          <w:b/>
        </w:rPr>
        <w:t>5</w:t>
      </w:r>
      <w:r w:rsidR="000B43A6" w:rsidRPr="00494A65">
        <w:rPr>
          <w:b/>
        </w:rPr>
        <w:t>0 000</w:t>
      </w:r>
      <w:r w:rsidR="000B43A6" w:rsidRPr="00494A65">
        <w:t xml:space="preserve"> </w:t>
      </w:r>
      <w:r w:rsidRPr="00494A65">
        <w:rPr>
          <w:b/>
        </w:rPr>
        <w:t>(</w:t>
      </w:r>
      <w:r w:rsidR="00494A65" w:rsidRPr="00494A65">
        <w:rPr>
          <w:b/>
        </w:rPr>
        <w:t>Пять</w:t>
      </w:r>
      <w:r w:rsidR="000B43A6" w:rsidRPr="00494A65">
        <w:rPr>
          <w:b/>
        </w:rPr>
        <w:t>десят</w:t>
      </w:r>
      <w:r w:rsidR="00922E34" w:rsidRPr="00494A65">
        <w:rPr>
          <w:b/>
        </w:rPr>
        <w:t xml:space="preserve"> </w:t>
      </w:r>
      <w:r w:rsidRPr="00494A65">
        <w:rPr>
          <w:b/>
        </w:rPr>
        <w:t>тысяч)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0B43A6" w:rsidRPr="00494A65">
        <w:rPr>
          <w:b/>
        </w:rPr>
        <w:t xml:space="preserve">1 </w:t>
      </w:r>
      <w:r w:rsidR="00494A65" w:rsidRPr="00494A65">
        <w:rPr>
          <w:b/>
        </w:rPr>
        <w:t>5</w:t>
      </w:r>
      <w:r w:rsidR="000B43A6" w:rsidRPr="00494A65">
        <w:rPr>
          <w:b/>
        </w:rPr>
        <w:t>00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0B43A6" w:rsidRPr="00494A65">
        <w:rPr>
          <w:b/>
        </w:rPr>
        <w:t xml:space="preserve">Одна </w:t>
      </w:r>
      <w:r w:rsidR="002F0BCC" w:rsidRPr="00494A65">
        <w:rPr>
          <w:b/>
        </w:rPr>
        <w:t>тысяч</w:t>
      </w:r>
      <w:r w:rsidR="000B43A6" w:rsidRPr="00494A65">
        <w:rPr>
          <w:b/>
        </w:rPr>
        <w:t xml:space="preserve">а </w:t>
      </w:r>
      <w:r w:rsidR="00494A65" w:rsidRPr="00494A65">
        <w:rPr>
          <w:b/>
        </w:rPr>
        <w:t>пять</w:t>
      </w:r>
      <w:r w:rsidR="000B43A6" w:rsidRPr="00494A65">
        <w:rPr>
          <w:b/>
        </w:rPr>
        <w:t>сот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="00494A65" w:rsidRPr="00494A65">
        <w:t>5</w:t>
      </w:r>
      <w:r w:rsidRPr="00494A65">
        <w:t xml:space="preserve">0 % от начального размера годовой арендной платы в сумме </w:t>
      </w:r>
      <w:r w:rsidR="00494A65" w:rsidRPr="00494A65">
        <w:rPr>
          <w:b/>
        </w:rPr>
        <w:t>25 000</w:t>
      </w:r>
      <w:r w:rsidRPr="00494A65">
        <w:rPr>
          <w:b/>
        </w:rPr>
        <w:t xml:space="preserve"> (</w:t>
      </w:r>
      <w:r w:rsidR="000B43A6" w:rsidRPr="00494A65">
        <w:rPr>
          <w:b/>
        </w:rPr>
        <w:t>Двадцать</w:t>
      </w:r>
      <w:r w:rsidR="00494A65" w:rsidRPr="00494A65">
        <w:rPr>
          <w:b/>
        </w:rPr>
        <w:t xml:space="preserve"> пять</w:t>
      </w:r>
      <w:r w:rsidR="000B43A6" w:rsidRPr="00494A65">
        <w:rPr>
          <w:b/>
        </w:rPr>
        <w:t xml:space="preserve"> </w:t>
      </w:r>
      <w:r w:rsidR="000714ED" w:rsidRPr="00494A65">
        <w:rPr>
          <w:b/>
        </w:rPr>
        <w:t>тысяч</w:t>
      </w:r>
      <w:r w:rsidRPr="00494A65">
        <w:t>)  рублей.</w:t>
      </w:r>
    </w:p>
    <w:p w:rsidR="00711BD0" w:rsidRPr="000A592D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 xml:space="preserve">Задаток вносится  в размере </w:t>
      </w:r>
      <w:r w:rsidR="001A79F7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133F67" w:rsidRPr="00133F67">
        <w:rPr>
          <w:szCs w:val="24"/>
        </w:rPr>
        <w:t xml:space="preserve">Задаток должен поступить на счет Продавца не позднее момента рассмотрения  заявок. </w:t>
      </w:r>
      <w:r w:rsidRPr="00494A65">
        <w:rPr>
          <w:szCs w:val="24"/>
        </w:rPr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 </w:t>
      </w:r>
      <w:r w:rsidR="00494A65" w:rsidRPr="00494A65">
        <w:rPr>
          <w:szCs w:val="24"/>
        </w:rPr>
        <w:t xml:space="preserve">16 марта </w:t>
      </w:r>
      <w:r w:rsidRPr="00494A65">
        <w:rPr>
          <w:szCs w:val="24"/>
        </w:rPr>
        <w:t xml:space="preserve"> 201</w:t>
      </w:r>
      <w:r w:rsidR="00494A65" w:rsidRPr="00494A65">
        <w:rPr>
          <w:szCs w:val="24"/>
        </w:rPr>
        <w:t>7</w:t>
      </w:r>
      <w:r w:rsidRPr="00494A65">
        <w:rPr>
          <w:szCs w:val="24"/>
        </w:rPr>
        <w:t xml:space="preserve"> г. в 1</w:t>
      </w:r>
      <w:r w:rsidR="00494A65" w:rsidRPr="00494A65">
        <w:rPr>
          <w:szCs w:val="24"/>
        </w:rPr>
        <w:t>6</w:t>
      </w:r>
      <w:r w:rsidRPr="00494A65">
        <w:rPr>
          <w:szCs w:val="24"/>
        </w:rPr>
        <w:t xml:space="preserve"> час. </w:t>
      </w:r>
      <w:r w:rsidR="00BD5A69" w:rsidRPr="00494A65">
        <w:rPr>
          <w:szCs w:val="24"/>
        </w:rPr>
        <w:t>0</w:t>
      </w:r>
      <w:r w:rsidRPr="00494A65">
        <w:rPr>
          <w:szCs w:val="24"/>
        </w:rPr>
        <w:t xml:space="preserve">0 мин. (время местное) по адресу: г.Иркутск,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проведении аукциона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lastRenderedPageBreak/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proofErr w:type="spellStart"/>
      <w:r w:rsidR="0036732F" w:rsidRPr="0036732F">
        <w:rPr>
          <w:szCs w:val="24"/>
        </w:rPr>
        <w:t>Усть</w:t>
      </w:r>
      <w:proofErr w:type="spellEnd"/>
      <w:r w:rsidR="0036732F" w:rsidRPr="0036732F">
        <w:rPr>
          <w:szCs w:val="24"/>
        </w:rPr>
        <w:t xml:space="preserve"> –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2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3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1A2434" w:rsidRDefault="001A2434" w:rsidP="00334900">
      <w:pPr>
        <w:pStyle w:val="a3"/>
        <w:ind w:firstLine="540"/>
        <w:rPr>
          <w:szCs w:val="24"/>
        </w:rPr>
      </w:pPr>
    </w:p>
    <w:p w:rsidR="00347553" w:rsidRPr="00044138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494A65" w:rsidRDefault="00494A65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</w:p>
    <w:p w:rsidR="001C62E7" w:rsidRDefault="001C62E7" w:rsidP="00F0443F">
      <w:pPr>
        <w:jc w:val="center"/>
        <w:rPr>
          <w:b/>
          <w:bCs/>
        </w:rPr>
      </w:pPr>
      <w:bookmarkStart w:id="0" w:name="_GoBack"/>
      <w:bookmarkEnd w:id="0"/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9B77DE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3F6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9F7"/>
    <w:rsid w:val="001A7E4F"/>
    <w:rsid w:val="001B37C3"/>
    <w:rsid w:val="001C3163"/>
    <w:rsid w:val="001C3B12"/>
    <w:rsid w:val="001C62E7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649B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FC6-CE55-4634-8CE8-85891A17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1368</Words>
  <Characters>11072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12416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2017-03-14T03:48:00Z</cp:lastPrinted>
  <dcterms:created xsi:type="dcterms:W3CDTF">2016-11-21T03:54:00Z</dcterms:created>
  <dcterms:modified xsi:type="dcterms:W3CDTF">2017-03-14T03:48:00Z</dcterms:modified>
</cp:coreProperties>
</file>