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033A31">
        <w:rPr>
          <w:sz w:val="28"/>
          <w:szCs w:val="28"/>
        </w:rPr>
        <w:t xml:space="preserve"> 22</w:t>
      </w:r>
      <w:r w:rsidR="00621CC3" w:rsidRPr="00237C87">
        <w:rPr>
          <w:sz w:val="28"/>
          <w:szCs w:val="28"/>
        </w:rPr>
        <w:t xml:space="preserve"> </w:t>
      </w:r>
      <w:r w:rsidR="004F0468">
        <w:rPr>
          <w:sz w:val="28"/>
          <w:szCs w:val="28"/>
        </w:rPr>
        <w:t>ноября</w:t>
      </w:r>
      <w:r w:rsidR="00621CC3" w:rsidRPr="00237C87">
        <w:rPr>
          <w:sz w:val="28"/>
          <w:szCs w:val="28"/>
        </w:rPr>
        <w:t xml:space="preserve">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704652">
        <w:rPr>
          <w:sz w:val="28"/>
          <w:szCs w:val="28"/>
        </w:rPr>
        <w:t>4</w:t>
      </w:r>
      <w:r w:rsidR="00354E2F">
        <w:rPr>
          <w:sz w:val="28"/>
          <w:szCs w:val="28"/>
        </w:rPr>
        <w:t>3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F2465C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354E2F">
        <w:rPr>
          <w:sz w:val="28"/>
          <w:szCs w:val="28"/>
        </w:rPr>
        <w:t>здания</w:t>
      </w:r>
      <w:r w:rsidR="00903F9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AD2791">
        <w:rPr>
          <w:b/>
          <w:sz w:val="28"/>
          <w:szCs w:val="28"/>
        </w:rPr>
        <w:t>9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AD2791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>(время</w:t>
      </w:r>
      <w:r w:rsidR="00D14B7E">
        <w:rPr>
          <w:sz w:val="28"/>
          <w:szCs w:val="28"/>
        </w:rPr>
        <w:t xml:space="preserve"> местное) по адресу:  </w:t>
      </w:r>
      <w:proofErr w:type="gramStart"/>
      <w:r w:rsidR="00D14B7E">
        <w:rPr>
          <w:sz w:val="28"/>
          <w:szCs w:val="28"/>
        </w:rPr>
        <w:t>г</w:t>
      </w:r>
      <w:proofErr w:type="gramEnd"/>
      <w:r w:rsidR="00D14B7E">
        <w:rPr>
          <w:sz w:val="28"/>
          <w:szCs w:val="28"/>
        </w:rPr>
        <w:t xml:space="preserve">. </w:t>
      </w:r>
      <w:r w:rsidR="006067F4" w:rsidRPr="004B3F50">
        <w:rPr>
          <w:sz w:val="28"/>
          <w:szCs w:val="28"/>
        </w:rPr>
        <w:t xml:space="preserve">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C03F08">
        <w:rPr>
          <w:sz w:val="28"/>
          <w:szCs w:val="28"/>
        </w:rPr>
        <w:t>с</w:t>
      </w:r>
      <w:r w:rsidR="00621CC3" w:rsidRPr="00037A7D">
        <w:rPr>
          <w:b/>
          <w:sz w:val="28"/>
          <w:szCs w:val="28"/>
        </w:rPr>
        <w:t xml:space="preserve"> </w:t>
      </w:r>
      <w:r w:rsidR="00AD2791">
        <w:rPr>
          <w:b/>
          <w:sz w:val="28"/>
          <w:szCs w:val="28"/>
        </w:rPr>
        <w:t>25</w:t>
      </w:r>
      <w:r w:rsidR="004F0468">
        <w:rPr>
          <w:b/>
          <w:sz w:val="28"/>
          <w:szCs w:val="28"/>
        </w:rPr>
        <w:t xml:space="preserve"> ноября</w:t>
      </w:r>
      <w:r w:rsidR="00621CC3" w:rsidRPr="00037A7D">
        <w:rPr>
          <w:b/>
          <w:sz w:val="28"/>
          <w:szCs w:val="28"/>
        </w:rPr>
        <w:t xml:space="preserve"> 2016 года </w:t>
      </w:r>
      <w:r w:rsidR="00621CC3" w:rsidRPr="00037A7D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 xml:space="preserve">по </w:t>
      </w:r>
      <w:r w:rsidR="00AD2791">
        <w:rPr>
          <w:b/>
          <w:sz w:val="28"/>
          <w:szCs w:val="28"/>
        </w:rPr>
        <w:t>2</w:t>
      </w:r>
      <w:r w:rsidR="00587875">
        <w:rPr>
          <w:b/>
          <w:sz w:val="28"/>
          <w:szCs w:val="28"/>
        </w:rPr>
        <w:t>2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</w:t>
      </w:r>
      <w:r w:rsidR="00621CC3" w:rsidRPr="00037A7D">
        <w:rPr>
          <w:b/>
          <w:sz w:val="28"/>
          <w:szCs w:val="28"/>
        </w:rPr>
        <w:t>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="004F0468">
        <w:rPr>
          <w:sz w:val="28"/>
          <w:szCs w:val="28"/>
        </w:rPr>
        <w:t xml:space="preserve"> -</w:t>
      </w:r>
      <w:r w:rsidRPr="004B3F50">
        <w:rPr>
          <w:sz w:val="28"/>
          <w:szCs w:val="28"/>
        </w:rPr>
        <w:t xml:space="preserve"> </w:t>
      </w:r>
      <w:r w:rsidR="00AD2791">
        <w:rPr>
          <w:b/>
          <w:sz w:val="28"/>
          <w:szCs w:val="28"/>
        </w:rPr>
        <w:t>27</w:t>
      </w:r>
      <w:r w:rsidR="004F0468">
        <w:rPr>
          <w:b/>
          <w:sz w:val="28"/>
          <w:szCs w:val="28"/>
        </w:rPr>
        <w:t xml:space="preserve"> декабря</w:t>
      </w:r>
      <w:r w:rsidR="00621CC3" w:rsidRPr="00037A7D">
        <w:rPr>
          <w:b/>
          <w:sz w:val="28"/>
          <w:szCs w:val="28"/>
        </w:rPr>
        <w:t xml:space="preserve"> 2016 года в </w:t>
      </w:r>
      <w:r w:rsidR="00621CC3">
        <w:rPr>
          <w:b/>
          <w:sz w:val="28"/>
          <w:szCs w:val="28"/>
        </w:rPr>
        <w:t>1</w:t>
      </w:r>
      <w:r w:rsidR="00AD2791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-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C03F08">
        <w:rPr>
          <w:sz w:val="28"/>
          <w:szCs w:val="28"/>
        </w:rPr>
        <w:t xml:space="preserve"> по адресу: г</w:t>
      </w:r>
      <w:proofErr w:type="gramStart"/>
      <w:r w:rsidR="00C03F08">
        <w:rPr>
          <w:sz w:val="28"/>
          <w:szCs w:val="28"/>
        </w:rPr>
        <w:t>.</w:t>
      </w:r>
      <w:r w:rsidR="00C03F08" w:rsidRPr="004B3F50">
        <w:rPr>
          <w:sz w:val="28"/>
          <w:szCs w:val="28"/>
        </w:rPr>
        <w:t>И</w:t>
      </w:r>
      <w:proofErr w:type="gramEnd"/>
      <w:r w:rsidR="00C03F08" w:rsidRPr="004B3F50">
        <w:rPr>
          <w:sz w:val="28"/>
          <w:szCs w:val="28"/>
        </w:rPr>
        <w:t xml:space="preserve">ркутск, ул. Партизанская, 1, 3 этаж, </w:t>
      </w:r>
      <w:r w:rsidR="00621CC3" w:rsidRPr="00037A7D">
        <w:rPr>
          <w:sz w:val="28"/>
          <w:szCs w:val="28"/>
        </w:rPr>
        <w:t>офис 49.</w:t>
      </w:r>
    </w:p>
    <w:p w:rsidR="00DC2667" w:rsidRPr="00903F90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903F90">
        <w:rPr>
          <w:sz w:val="28"/>
          <w:szCs w:val="28"/>
        </w:rPr>
        <w:t>Справки по телефону: (83</w:t>
      </w:r>
      <w:r w:rsidR="009D5865" w:rsidRPr="00903F90">
        <w:rPr>
          <w:sz w:val="28"/>
          <w:szCs w:val="28"/>
        </w:rPr>
        <w:t>952) 297-138, 207-518, по адресам</w:t>
      </w:r>
      <w:r w:rsidR="007F7CFD" w:rsidRPr="00903F90">
        <w:rPr>
          <w:sz w:val="28"/>
          <w:szCs w:val="28"/>
        </w:rPr>
        <w:t xml:space="preserve"> веб-сайтов</w:t>
      </w:r>
      <w:r w:rsidRPr="00903F90">
        <w:rPr>
          <w:sz w:val="28"/>
          <w:szCs w:val="28"/>
        </w:rPr>
        <w:t xml:space="preserve">: </w:t>
      </w:r>
      <w:r w:rsidR="00DC2667" w:rsidRPr="00903F90">
        <w:rPr>
          <w:sz w:val="28"/>
          <w:szCs w:val="28"/>
        </w:rPr>
        <w:t>http://www.irkfi.ru, http://mio.irkobl.ru, http://torgi.gov.ru.</w:t>
      </w:r>
    </w:p>
    <w:p w:rsidR="006067F4" w:rsidRPr="006B20D8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2"/>
          <w:szCs w:val="28"/>
        </w:rPr>
      </w:pPr>
    </w:p>
    <w:p w:rsidR="00587875" w:rsidRPr="00587875" w:rsidRDefault="006067F4" w:rsidP="006B46D4">
      <w:pPr>
        <w:pStyle w:val="a3"/>
        <w:suppressAutoHyphens/>
        <w:jc w:val="left"/>
        <w:outlineLvl w:val="0"/>
        <w:rPr>
          <w:b/>
          <w:sz w:val="28"/>
          <w:szCs w:val="28"/>
        </w:rPr>
      </w:pPr>
      <w:r w:rsidRPr="00587875">
        <w:rPr>
          <w:b/>
          <w:sz w:val="28"/>
          <w:szCs w:val="28"/>
        </w:rPr>
        <w:t>Характеристика объекта приватизации</w:t>
      </w:r>
      <w:r w:rsidR="003B5342" w:rsidRPr="00587875">
        <w:rPr>
          <w:b/>
          <w:sz w:val="28"/>
          <w:szCs w:val="28"/>
        </w:rPr>
        <w:t>:</w:t>
      </w:r>
    </w:p>
    <w:p w:rsidR="004F0468" w:rsidRPr="00587875" w:rsidRDefault="00587875" w:rsidP="00587875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87875">
        <w:rPr>
          <w:sz w:val="28"/>
          <w:szCs w:val="28"/>
        </w:rPr>
        <w:t>Деревянное  двухэтажное здание, назначение: нежилое,  площадью 325,6 кв</w:t>
      </w:r>
      <w:proofErr w:type="gramStart"/>
      <w:r w:rsidRPr="00587875">
        <w:rPr>
          <w:sz w:val="28"/>
          <w:szCs w:val="28"/>
        </w:rPr>
        <w:t>.м</w:t>
      </w:r>
      <w:proofErr w:type="gramEnd"/>
      <w:r w:rsidRPr="00587875">
        <w:rPr>
          <w:sz w:val="28"/>
          <w:szCs w:val="28"/>
        </w:rPr>
        <w:t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г.г.,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кв.м., кадастровый (или условный номер) 38:36:00003</w:t>
      </w:r>
      <w:r w:rsidR="00D3718D">
        <w:rPr>
          <w:sz w:val="28"/>
          <w:szCs w:val="28"/>
        </w:rPr>
        <w:t>4:1248, расположенное по адресу:</w:t>
      </w:r>
      <w:r w:rsidRPr="00587875">
        <w:rPr>
          <w:sz w:val="28"/>
          <w:szCs w:val="28"/>
        </w:rPr>
        <w:t xml:space="preserve"> </w:t>
      </w:r>
      <w:proofErr w:type="gramStart"/>
      <w:r w:rsidRPr="00587875">
        <w:rPr>
          <w:sz w:val="28"/>
          <w:szCs w:val="28"/>
        </w:rPr>
        <w:t>Иркутская область, г. Иркутск, ул. Софьи Перовской, д.20</w:t>
      </w:r>
      <w:r w:rsidR="00704652" w:rsidRPr="00587875">
        <w:rPr>
          <w:sz w:val="28"/>
          <w:szCs w:val="28"/>
        </w:rPr>
        <w:t xml:space="preserve"> </w:t>
      </w:r>
      <w:r w:rsidR="004F0468" w:rsidRPr="00587875">
        <w:rPr>
          <w:sz w:val="28"/>
          <w:szCs w:val="28"/>
        </w:rPr>
        <w:t xml:space="preserve">(далее - </w:t>
      </w:r>
      <w:r w:rsidR="006B46D4">
        <w:rPr>
          <w:sz w:val="28"/>
          <w:szCs w:val="28"/>
        </w:rPr>
        <w:t>Имущество</w:t>
      </w:r>
      <w:r w:rsidR="004F0468" w:rsidRPr="00587875">
        <w:rPr>
          <w:sz w:val="28"/>
          <w:szCs w:val="28"/>
        </w:rPr>
        <w:t>).</w:t>
      </w:r>
      <w:proofErr w:type="gramEnd"/>
    </w:p>
    <w:p w:rsidR="002D1226" w:rsidRPr="00587875" w:rsidRDefault="006B20D8" w:rsidP="002D1226">
      <w:pPr>
        <w:ind w:firstLine="709"/>
        <w:jc w:val="both"/>
        <w:rPr>
          <w:sz w:val="28"/>
          <w:szCs w:val="28"/>
        </w:rPr>
      </w:pPr>
      <w:r w:rsidRPr="00587875">
        <w:rPr>
          <w:b/>
          <w:sz w:val="28"/>
          <w:szCs w:val="28"/>
        </w:rPr>
        <w:t xml:space="preserve">Начальная цена </w:t>
      </w:r>
      <w:r w:rsidR="006B46D4">
        <w:rPr>
          <w:b/>
          <w:sz w:val="28"/>
          <w:szCs w:val="28"/>
        </w:rPr>
        <w:t>Имущества</w:t>
      </w:r>
      <w:r w:rsidRPr="00587875">
        <w:rPr>
          <w:sz w:val="28"/>
          <w:szCs w:val="28"/>
        </w:rPr>
        <w:t xml:space="preserve"> </w:t>
      </w:r>
      <w:r w:rsidRPr="00587875">
        <w:rPr>
          <w:b/>
          <w:sz w:val="28"/>
          <w:szCs w:val="28"/>
        </w:rPr>
        <w:t>-</w:t>
      </w:r>
      <w:r w:rsidR="00587875" w:rsidRPr="00587875">
        <w:rPr>
          <w:sz w:val="28"/>
          <w:szCs w:val="28"/>
        </w:rPr>
        <w:t xml:space="preserve"> 9 000  000 (Девять миллионов) </w:t>
      </w:r>
      <w:r w:rsidR="00704652" w:rsidRPr="00587875">
        <w:rPr>
          <w:sz w:val="28"/>
          <w:szCs w:val="28"/>
        </w:rPr>
        <w:t xml:space="preserve"> </w:t>
      </w:r>
      <w:r w:rsidR="002D1226" w:rsidRPr="00587875">
        <w:rPr>
          <w:sz w:val="28"/>
          <w:szCs w:val="28"/>
        </w:rPr>
        <w:t>рублей;</w:t>
      </w:r>
    </w:p>
    <w:p w:rsidR="002D1226" w:rsidRPr="00587875" w:rsidRDefault="002D1226" w:rsidP="002D1226">
      <w:pPr>
        <w:ind w:firstLine="709"/>
        <w:jc w:val="both"/>
        <w:rPr>
          <w:sz w:val="28"/>
          <w:szCs w:val="28"/>
        </w:rPr>
      </w:pPr>
      <w:r w:rsidRPr="00587875">
        <w:rPr>
          <w:b/>
          <w:sz w:val="28"/>
          <w:szCs w:val="28"/>
        </w:rPr>
        <w:t>Величина повышения начальной цены («шаг аукциона» 5%)</w:t>
      </w:r>
      <w:r w:rsidRPr="00587875">
        <w:rPr>
          <w:sz w:val="28"/>
          <w:szCs w:val="28"/>
        </w:rPr>
        <w:t>:</w:t>
      </w:r>
      <w:r w:rsidR="00DB02F4">
        <w:rPr>
          <w:sz w:val="28"/>
          <w:szCs w:val="28"/>
        </w:rPr>
        <w:t xml:space="preserve"> </w:t>
      </w:r>
      <w:r w:rsidRPr="00587875">
        <w:rPr>
          <w:sz w:val="28"/>
          <w:szCs w:val="28"/>
        </w:rPr>
        <w:t xml:space="preserve"> </w:t>
      </w:r>
      <w:r w:rsidR="00DB02F4">
        <w:rPr>
          <w:sz w:val="28"/>
          <w:szCs w:val="28"/>
        </w:rPr>
        <w:t>45</w:t>
      </w:r>
      <w:r w:rsidR="00704652" w:rsidRPr="00587875">
        <w:rPr>
          <w:sz w:val="28"/>
          <w:szCs w:val="28"/>
        </w:rPr>
        <w:t>0 000 (</w:t>
      </w:r>
      <w:r w:rsidR="00DB02F4">
        <w:rPr>
          <w:sz w:val="28"/>
          <w:szCs w:val="28"/>
        </w:rPr>
        <w:t>Четыреста пятьдесят тысяч</w:t>
      </w:r>
      <w:r w:rsidR="00704652" w:rsidRPr="00587875">
        <w:rPr>
          <w:sz w:val="28"/>
          <w:szCs w:val="28"/>
        </w:rPr>
        <w:t>)</w:t>
      </w:r>
      <w:r w:rsidRPr="00587875">
        <w:rPr>
          <w:sz w:val="28"/>
          <w:szCs w:val="28"/>
        </w:rPr>
        <w:t xml:space="preserve"> рублей;</w:t>
      </w:r>
    </w:p>
    <w:p w:rsidR="006B20D8" w:rsidRPr="00587875" w:rsidRDefault="006B20D8" w:rsidP="006B20D8">
      <w:pPr>
        <w:ind w:firstLine="709"/>
        <w:jc w:val="both"/>
        <w:rPr>
          <w:sz w:val="28"/>
          <w:szCs w:val="28"/>
        </w:rPr>
      </w:pPr>
      <w:r w:rsidRPr="00587875">
        <w:rPr>
          <w:b/>
          <w:sz w:val="28"/>
          <w:szCs w:val="28"/>
        </w:rPr>
        <w:t>Величин</w:t>
      </w:r>
      <w:r w:rsidR="006B46D4">
        <w:rPr>
          <w:b/>
          <w:sz w:val="28"/>
          <w:szCs w:val="28"/>
        </w:rPr>
        <w:t>а снижения начальной цены (10%) Имущества</w:t>
      </w:r>
      <w:r w:rsidR="006B46D4">
        <w:rPr>
          <w:sz w:val="28"/>
          <w:szCs w:val="28"/>
        </w:rPr>
        <w:t xml:space="preserve"> -</w:t>
      </w:r>
      <w:r w:rsidRPr="00587875">
        <w:rPr>
          <w:sz w:val="28"/>
          <w:szCs w:val="28"/>
        </w:rPr>
        <w:t xml:space="preserve"> </w:t>
      </w:r>
      <w:r w:rsidR="00345A23">
        <w:rPr>
          <w:sz w:val="28"/>
          <w:szCs w:val="28"/>
        </w:rPr>
        <w:t>9</w:t>
      </w:r>
      <w:r w:rsidR="00704652" w:rsidRPr="00587875">
        <w:rPr>
          <w:sz w:val="28"/>
          <w:szCs w:val="28"/>
        </w:rPr>
        <w:t>00 000 (</w:t>
      </w:r>
      <w:r w:rsidR="00345A23">
        <w:rPr>
          <w:sz w:val="28"/>
          <w:szCs w:val="28"/>
        </w:rPr>
        <w:t>Девятьсот</w:t>
      </w:r>
      <w:r w:rsidR="00704652" w:rsidRPr="00587875">
        <w:rPr>
          <w:sz w:val="28"/>
          <w:szCs w:val="28"/>
        </w:rPr>
        <w:t xml:space="preserve"> тысяч) рублей</w:t>
      </w:r>
      <w:r w:rsidRPr="00587875">
        <w:rPr>
          <w:sz w:val="28"/>
          <w:szCs w:val="28"/>
        </w:rPr>
        <w:t>;</w:t>
      </w:r>
    </w:p>
    <w:p w:rsidR="006B20D8" w:rsidRPr="00587875" w:rsidRDefault="006B20D8" w:rsidP="002D1226">
      <w:pPr>
        <w:pStyle w:val="a3"/>
        <w:suppressAutoHyphens/>
        <w:jc w:val="both"/>
        <w:outlineLvl w:val="0"/>
        <w:rPr>
          <w:color w:val="000000"/>
          <w:sz w:val="28"/>
          <w:szCs w:val="28"/>
        </w:rPr>
      </w:pPr>
      <w:r w:rsidRPr="00587875">
        <w:rPr>
          <w:b/>
          <w:color w:val="000000"/>
          <w:sz w:val="28"/>
          <w:szCs w:val="28"/>
        </w:rPr>
        <w:t xml:space="preserve">          Минимальная цена предложения (цена отсечения) </w:t>
      </w:r>
      <w:r w:rsidR="006B46D4">
        <w:rPr>
          <w:b/>
          <w:sz w:val="28"/>
          <w:szCs w:val="28"/>
        </w:rPr>
        <w:t>Имущества</w:t>
      </w:r>
      <w:r w:rsidRPr="00587875">
        <w:rPr>
          <w:b/>
          <w:sz w:val="28"/>
          <w:szCs w:val="28"/>
        </w:rPr>
        <w:t xml:space="preserve"> </w:t>
      </w:r>
      <w:r w:rsidR="006B46D4">
        <w:rPr>
          <w:b/>
          <w:sz w:val="28"/>
          <w:szCs w:val="28"/>
        </w:rPr>
        <w:t>-</w:t>
      </w:r>
      <w:r w:rsidRPr="00587875">
        <w:rPr>
          <w:sz w:val="28"/>
          <w:szCs w:val="28"/>
        </w:rPr>
        <w:t xml:space="preserve"> </w:t>
      </w:r>
      <w:r w:rsidR="00587875">
        <w:rPr>
          <w:sz w:val="28"/>
          <w:szCs w:val="28"/>
        </w:rPr>
        <w:t>4</w:t>
      </w:r>
      <w:r w:rsidR="00704652" w:rsidRPr="00587875">
        <w:rPr>
          <w:sz w:val="28"/>
          <w:szCs w:val="28"/>
        </w:rPr>
        <w:t xml:space="preserve"> </w:t>
      </w:r>
      <w:r w:rsidR="00587875">
        <w:rPr>
          <w:sz w:val="28"/>
          <w:szCs w:val="28"/>
        </w:rPr>
        <w:t>5</w:t>
      </w:r>
      <w:r w:rsidR="00704652" w:rsidRPr="00587875">
        <w:rPr>
          <w:sz w:val="28"/>
          <w:szCs w:val="28"/>
        </w:rPr>
        <w:t>00</w:t>
      </w:r>
      <w:r w:rsidRPr="00587875">
        <w:rPr>
          <w:sz w:val="28"/>
          <w:szCs w:val="28"/>
        </w:rPr>
        <w:t> 000 (</w:t>
      </w:r>
      <w:r w:rsidR="00587875">
        <w:rPr>
          <w:sz w:val="28"/>
          <w:szCs w:val="28"/>
        </w:rPr>
        <w:t>Четыре</w:t>
      </w:r>
      <w:r w:rsidRPr="00587875">
        <w:rPr>
          <w:sz w:val="28"/>
          <w:szCs w:val="28"/>
        </w:rPr>
        <w:t xml:space="preserve"> миллиона</w:t>
      </w:r>
      <w:r w:rsidR="00587875">
        <w:rPr>
          <w:sz w:val="28"/>
          <w:szCs w:val="28"/>
        </w:rPr>
        <w:t xml:space="preserve"> пятьсот</w:t>
      </w:r>
      <w:r w:rsidRPr="00587875">
        <w:rPr>
          <w:sz w:val="28"/>
          <w:szCs w:val="28"/>
        </w:rPr>
        <w:t>) рублей</w:t>
      </w:r>
      <w:r w:rsidRPr="00587875">
        <w:rPr>
          <w:color w:val="000000"/>
          <w:sz w:val="28"/>
          <w:szCs w:val="28"/>
        </w:rPr>
        <w:t xml:space="preserve"> </w:t>
      </w:r>
    </w:p>
    <w:p w:rsidR="006B20D8" w:rsidRPr="00587875" w:rsidRDefault="006B20D8" w:rsidP="006B20D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87875">
        <w:rPr>
          <w:b/>
          <w:color w:val="000000"/>
          <w:sz w:val="28"/>
          <w:szCs w:val="28"/>
        </w:rPr>
        <w:t>Размер задатка (20%)</w:t>
      </w:r>
      <w:r w:rsidRPr="00587875">
        <w:rPr>
          <w:color w:val="000000"/>
          <w:sz w:val="28"/>
          <w:szCs w:val="28"/>
        </w:rPr>
        <w:t xml:space="preserve"> - </w:t>
      </w:r>
      <w:r w:rsidR="00587875" w:rsidRPr="00587875">
        <w:rPr>
          <w:sz w:val="28"/>
          <w:szCs w:val="28"/>
        </w:rPr>
        <w:t xml:space="preserve">1 800 000 (Один миллион восемьсот тысяч) </w:t>
      </w:r>
      <w:r w:rsidRPr="00587875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8787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</w:t>
      </w:r>
      <w:r w:rsidRPr="004B3F50">
        <w:rPr>
          <w:sz w:val="28"/>
          <w:szCs w:val="28"/>
        </w:rPr>
        <w:t xml:space="preserve">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 xml:space="preserve">а права собственности на </w:t>
      </w:r>
      <w:r w:rsidR="00C03F08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D14B7E">
        <w:rPr>
          <w:sz w:val="28"/>
          <w:szCs w:val="28"/>
        </w:rPr>
        <w:t>Объект</w:t>
      </w:r>
      <w:r w:rsidR="00C03F08">
        <w:rPr>
          <w:sz w:val="28"/>
          <w:szCs w:val="28"/>
        </w:rPr>
        <w:t>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C03F08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B35A29">
        <w:rPr>
          <w:b/>
          <w:sz w:val="28"/>
          <w:szCs w:val="28"/>
        </w:rPr>
        <w:t>22</w:t>
      </w:r>
      <w:r w:rsidR="007A4765">
        <w:rPr>
          <w:b/>
          <w:sz w:val="28"/>
          <w:szCs w:val="28"/>
        </w:rPr>
        <w:t xml:space="preserve"> декабря</w:t>
      </w:r>
      <w:r w:rsidR="00621CC3">
        <w:rPr>
          <w:b/>
          <w:sz w:val="28"/>
          <w:szCs w:val="28"/>
        </w:rPr>
        <w:t xml:space="preserve">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B20D8" w:rsidRDefault="00F86C7B" w:rsidP="00D8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</w:t>
      </w:r>
      <w:r w:rsidR="007A4765">
        <w:rPr>
          <w:sz w:val="28"/>
          <w:szCs w:val="28"/>
        </w:rPr>
        <w:t xml:space="preserve">13/380801001, отделение Иркутск </w:t>
      </w:r>
      <w:r w:rsidRPr="004B3F50">
        <w:rPr>
          <w:sz w:val="28"/>
          <w:szCs w:val="28"/>
        </w:rPr>
        <w:t>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7A4765">
        <w:rPr>
          <w:sz w:val="28"/>
          <w:szCs w:val="28"/>
        </w:rPr>
        <w:t>№</w:t>
      </w:r>
      <w:r w:rsidRPr="004B3F50">
        <w:rPr>
          <w:sz w:val="28"/>
          <w:szCs w:val="28"/>
        </w:rPr>
        <w:t>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="007A476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4629DF" w:rsidRPr="00975196" w:rsidRDefault="004629DF" w:rsidP="004629DF">
      <w:pPr>
        <w:pStyle w:val="a3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75196">
        <w:rPr>
          <w:color w:val="000000" w:themeColor="text1"/>
          <w:sz w:val="28"/>
          <w:szCs w:val="28"/>
        </w:rPr>
        <w:t xml:space="preserve">Аукцион объявленный на 01 сентября 2015г. в соответствии с распоряжением министерства имущественных отношений Иркутской области </w:t>
      </w:r>
      <w:r w:rsidRPr="00975196">
        <w:rPr>
          <w:color w:val="000000" w:themeColor="text1"/>
          <w:sz w:val="28"/>
          <w:szCs w:val="28"/>
        </w:rPr>
        <w:br/>
        <w:t xml:space="preserve"> от  07.07.2015 г. №19/</w:t>
      </w:r>
      <w:proofErr w:type="spellStart"/>
      <w:proofErr w:type="gramStart"/>
      <w:r w:rsidRPr="00975196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75196">
        <w:rPr>
          <w:color w:val="000000" w:themeColor="text1"/>
          <w:sz w:val="28"/>
          <w:szCs w:val="28"/>
        </w:rPr>
        <w:t xml:space="preserve">  "О приватизации деревянного </w:t>
      </w:r>
      <w:r w:rsidRPr="00925B29">
        <w:rPr>
          <w:color w:val="000000" w:themeColor="text1"/>
          <w:sz w:val="28"/>
          <w:szCs w:val="28"/>
        </w:rPr>
        <w:t>двухэтажного здания»,</w:t>
      </w:r>
      <w:r w:rsidRPr="007C0CBA">
        <w:rPr>
          <w:color w:val="FF0000"/>
          <w:sz w:val="28"/>
          <w:szCs w:val="28"/>
        </w:rPr>
        <w:t xml:space="preserve">  </w:t>
      </w:r>
      <w:r w:rsidRPr="00975196">
        <w:rPr>
          <w:color w:val="000000" w:themeColor="text1"/>
          <w:sz w:val="28"/>
          <w:szCs w:val="28"/>
        </w:rPr>
        <w:t>аукцион   объявленный на  20 октября  2015г. в соответствии с распоряжением министерства имущественных отношений Иркутской области от 26.08.2015 г. №29/</w:t>
      </w:r>
      <w:proofErr w:type="spellStart"/>
      <w:r w:rsidRPr="00975196">
        <w:rPr>
          <w:color w:val="000000" w:themeColor="text1"/>
          <w:sz w:val="28"/>
          <w:szCs w:val="28"/>
        </w:rPr>
        <w:t>п</w:t>
      </w:r>
      <w:proofErr w:type="spellEnd"/>
      <w:r w:rsidRPr="00975196">
        <w:rPr>
          <w:color w:val="000000" w:themeColor="text1"/>
          <w:sz w:val="28"/>
          <w:szCs w:val="28"/>
        </w:rPr>
        <w:t xml:space="preserve">  "О повторной приватизации деревянного двухэтажного здания»</w:t>
      </w:r>
      <w:r w:rsidRPr="007C0CBA">
        <w:rPr>
          <w:color w:val="FF0000"/>
          <w:sz w:val="28"/>
          <w:szCs w:val="28"/>
        </w:rPr>
        <w:t xml:space="preserve">, </w:t>
      </w:r>
      <w:r w:rsidRPr="00975196">
        <w:rPr>
          <w:color w:val="000000" w:themeColor="text1"/>
          <w:sz w:val="28"/>
          <w:szCs w:val="28"/>
        </w:rPr>
        <w:t>продажа посредством публичного предложения объявленная на 28 декабря 2015 года в соответствии с распоряжением министерства имущественных отношений Иркутской области  от 23 ноября 2015 года № 36/</w:t>
      </w:r>
      <w:proofErr w:type="spellStart"/>
      <w:proofErr w:type="gramStart"/>
      <w:r w:rsidRPr="00975196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75196">
        <w:rPr>
          <w:color w:val="000000" w:themeColor="text1"/>
          <w:sz w:val="28"/>
          <w:szCs w:val="28"/>
        </w:rPr>
        <w:t xml:space="preserve"> «О продаже посредством публичного предложения деревянного двухэтажного здания»</w:t>
      </w:r>
      <w:r>
        <w:rPr>
          <w:szCs w:val="24"/>
        </w:rPr>
        <w:t xml:space="preserve"> </w:t>
      </w:r>
      <w:r w:rsidRPr="00975196">
        <w:rPr>
          <w:color w:val="000000" w:themeColor="text1"/>
          <w:sz w:val="28"/>
          <w:szCs w:val="28"/>
        </w:rPr>
        <w:t>признаны несостоявшимся.</w:t>
      </w:r>
    </w:p>
    <w:p w:rsidR="00F86C7B" w:rsidRPr="004B3F50" w:rsidRDefault="00D840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C7B" w:rsidRPr="00A4273C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="00F86C7B"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r w:rsidR="00D4441C">
        <w:rPr>
          <w:sz w:val="28"/>
          <w:szCs w:val="28"/>
        </w:rPr>
        <w:t xml:space="preserve">в </w:t>
      </w:r>
      <w:r w:rsidR="009031A8" w:rsidRPr="0053757E">
        <w:rPr>
          <w:sz w:val="28"/>
          <w:szCs w:val="28"/>
        </w:rPr>
        <w:t>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="00F86C7B"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="00F86C7B"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7A476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B9" w:rsidRDefault="009C49B9" w:rsidP="00C04331">
      <w:r>
        <w:separator/>
      </w:r>
    </w:p>
  </w:endnote>
  <w:endnote w:type="continuationSeparator" w:id="0">
    <w:p w:rsidR="009C49B9" w:rsidRDefault="009C49B9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B9" w:rsidRDefault="009C49B9" w:rsidP="00C04331">
      <w:r>
        <w:separator/>
      </w:r>
    </w:p>
  </w:footnote>
  <w:footnote w:type="continuationSeparator" w:id="0">
    <w:p w:rsidR="009C49B9" w:rsidRDefault="009C49B9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11B61"/>
    <w:rsid w:val="000236E8"/>
    <w:rsid w:val="00033A31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A373E"/>
    <w:rsid w:val="000C3261"/>
    <w:rsid w:val="000C6FD1"/>
    <w:rsid w:val="000D5508"/>
    <w:rsid w:val="000D7364"/>
    <w:rsid w:val="000E11AA"/>
    <w:rsid w:val="000F45BC"/>
    <w:rsid w:val="000F547F"/>
    <w:rsid w:val="00114C81"/>
    <w:rsid w:val="00120733"/>
    <w:rsid w:val="001271DF"/>
    <w:rsid w:val="00143569"/>
    <w:rsid w:val="00143DBD"/>
    <w:rsid w:val="00146DAC"/>
    <w:rsid w:val="001846A3"/>
    <w:rsid w:val="001911C6"/>
    <w:rsid w:val="00191938"/>
    <w:rsid w:val="001943F2"/>
    <w:rsid w:val="001A1BDD"/>
    <w:rsid w:val="001B231A"/>
    <w:rsid w:val="001B5452"/>
    <w:rsid w:val="001C0744"/>
    <w:rsid w:val="001D5CDA"/>
    <w:rsid w:val="001E4AB2"/>
    <w:rsid w:val="001E7771"/>
    <w:rsid w:val="002004D7"/>
    <w:rsid w:val="00201DB9"/>
    <w:rsid w:val="00205F5E"/>
    <w:rsid w:val="00212519"/>
    <w:rsid w:val="00212C18"/>
    <w:rsid w:val="002159F8"/>
    <w:rsid w:val="00216C9E"/>
    <w:rsid w:val="00224688"/>
    <w:rsid w:val="00231330"/>
    <w:rsid w:val="00233024"/>
    <w:rsid w:val="0024014F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122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45A23"/>
    <w:rsid w:val="003503BC"/>
    <w:rsid w:val="00354E2F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F481B"/>
    <w:rsid w:val="00402BF4"/>
    <w:rsid w:val="0041204A"/>
    <w:rsid w:val="00415854"/>
    <w:rsid w:val="00415972"/>
    <w:rsid w:val="004204EB"/>
    <w:rsid w:val="0044281D"/>
    <w:rsid w:val="0044533C"/>
    <w:rsid w:val="004629DF"/>
    <w:rsid w:val="00470387"/>
    <w:rsid w:val="004774A6"/>
    <w:rsid w:val="004B3F50"/>
    <w:rsid w:val="004B7DD8"/>
    <w:rsid w:val="004C4B71"/>
    <w:rsid w:val="004D6A74"/>
    <w:rsid w:val="004F003F"/>
    <w:rsid w:val="004F0468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039C"/>
    <w:rsid w:val="0056356A"/>
    <w:rsid w:val="0058277B"/>
    <w:rsid w:val="00587875"/>
    <w:rsid w:val="005A028C"/>
    <w:rsid w:val="005A6855"/>
    <w:rsid w:val="005C3992"/>
    <w:rsid w:val="005C7108"/>
    <w:rsid w:val="005D068E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36502"/>
    <w:rsid w:val="00654F80"/>
    <w:rsid w:val="00655F34"/>
    <w:rsid w:val="00662EBD"/>
    <w:rsid w:val="00664065"/>
    <w:rsid w:val="00666673"/>
    <w:rsid w:val="00672F76"/>
    <w:rsid w:val="00677B64"/>
    <w:rsid w:val="00682BFB"/>
    <w:rsid w:val="00684202"/>
    <w:rsid w:val="00684624"/>
    <w:rsid w:val="00691F83"/>
    <w:rsid w:val="00695BB9"/>
    <w:rsid w:val="006B20D8"/>
    <w:rsid w:val="006B46B2"/>
    <w:rsid w:val="006B46D4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4652"/>
    <w:rsid w:val="0072611D"/>
    <w:rsid w:val="00742735"/>
    <w:rsid w:val="00744F86"/>
    <w:rsid w:val="00746064"/>
    <w:rsid w:val="0074681C"/>
    <w:rsid w:val="00746A7C"/>
    <w:rsid w:val="00746AB7"/>
    <w:rsid w:val="00751C8E"/>
    <w:rsid w:val="00754CFE"/>
    <w:rsid w:val="007551B4"/>
    <w:rsid w:val="007570DD"/>
    <w:rsid w:val="007642E8"/>
    <w:rsid w:val="00771D00"/>
    <w:rsid w:val="007734B3"/>
    <w:rsid w:val="007824C9"/>
    <w:rsid w:val="007856EC"/>
    <w:rsid w:val="007870BF"/>
    <w:rsid w:val="007914CB"/>
    <w:rsid w:val="007930D7"/>
    <w:rsid w:val="007A4765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37589"/>
    <w:rsid w:val="00843429"/>
    <w:rsid w:val="00847F49"/>
    <w:rsid w:val="00852389"/>
    <w:rsid w:val="00857AEC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8F46A3"/>
    <w:rsid w:val="009007E2"/>
    <w:rsid w:val="009031A8"/>
    <w:rsid w:val="00903A0D"/>
    <w:rsid w:val="00903F90"/>
    <w:rsid w:val="00905CDE"/>
    <w:rsid w:val="00911EA8"/>
    <w:rsid w:val="00913A1D"/>
    <w:rsid w:val="009147EE"/>
    <w:rsid w:val="00924FFC"/>
    <w:rsid w:val="00927CED"/>
    <w:rsid w:val="00931387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2B5C"/>
    <w:rsid w:val="009C49B9"/>
    <w:rsid w:val="009C4F6E"/>
    <w:rsid w:val="009C7BEC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4273C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2791"/>
    <w:rsid w:val="00AD5473"/>
    <w:rsid w:val="00AE3D7E"/>
    <w:rsid w:val="00AF7810"/>
    <w:rsid w:val="00B13F67"/>
    <w:rsid w:val="00B155F2"/>
    <w:rsid w:val="00B169D8"/>
    <w:rsid w:val="00B2110F"/>
    <w:rsid w:val="00B23540"/>
    <w:rsid w:val="00B35A29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1CBF"/>
    <w:rsid w:val="00BC6A70"/>
    <w:rsid w:val="00BD044C"/>
    <w:rsid w:val="00BD438D"/>
    <w:rsid w:val="00BD7D64"/>
    <w:rsid w:val="00BE2758"/>
    <w:rsid w:val="00BE2979"/>
    <w:rsid w:val="00BE6829"/>
    <w:rsid w:val="00BF5F72"/>
    <w:rsid w:val="00C03F08"/>
    <w:rsid w:val="00C04331"/>
    <w:rsid w:val="00C04786"/>
    <w:rsid w:val="00C05B54"/>
    <w:rsid w:val="00C060BD"/>
    <w:rsid w:val="00C1462C"/>
    <w:rsid w:val="00C326FE"/>
    <w:rsid w:val="00C45847"/>
    <w:rsid w:val="00C45B16"/>
    <w:rsid w:val="00C47645"/>
    <w:rsid w:val="00C5405D"/>
    <w:rsid w:val="00C548A7"/>
    <w:rsid w:val="00C54E51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1554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14B7E"/>
    <w:rsid w:val="00D252D9"/>
    <w:rsid w:val="00D31EF3"/>
    <w:rsid w:val="00D35FEA"/>
    <w:rsid w:val="00D3718D"/>
    <w:rsid w:val="00D40D92"/>
    <w:rsid w:val="00D410F2"/>
    <w:rsid w:val="00D4441C"/>
    <w:rsid w:val="00D44A97"/>
    <w:rsid w:val="00D6044F"/>
    <w:rsid w:val="00D73A42"/>
    <w:rsid w:val="00D746ED"/>
    <w:rsid w:val="00D8407B"/>
    <w:rsid w:val="00D941CB"/>
    <w:rsid w:val="00D94DAD"/>
    <w:rsid w:val="00D95063"/>
    <w:rsid w:val="00D957B1"/>
    <w:rsid w:val="00DA29E7"/>
    <w:rsid w:val="00DB02F4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05A9"/>
    <w:rsid w:val="00E366ED"/>
    <w:rsid w:val="00E415C7"/>
    <w:rsid w:val="00E44ECA"/>
    <w:rsid w:val="00E524A9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65C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4EB1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  <w:style w:type="paragraph" w:customStyle="1" w:styleId="rezul">
    <w:name w:val="rezul"/>
    <w:basedOn w:val="a"/>
    <w:uiPriority w:val="99"/>
    <w:rsid w:val="00903F9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8495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12</cp:revision>
  <cp:lastPrinted>2016-11-24T06:33:00Z</cp:lastPrinted>
  <dcterms:created xsi:type="dcterms:W3CDTF">2016-11-23T06:52:00Z</dcterms:created>
  <dcterms:modified xsi:type="dcterms:W3CDTF">2016-11-24T08:58:00Z</dcterms:modified>
</cp:coreProperties>
</file>