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И.о председателя  ОГКУ "Фонд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__________________ Д.В.Васильев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"03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24547B">
        <w:rPr>
          <w:b/>
          <w:bCs/>
          <w:sz w:val="26"/>
          <w:szCs w:val="26"/>
        </w:rPr>
        <w:t>3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r w:rsidRPr="009B44E4">
        <w:rPr>
          <w:bCs/>
          <w:sz w:val="24"/>
          <w:szCs w:val="24"/>
        </w:rPr>
        <w:t>№</w:t>
      </w:r>
      <w:r w:rsidRPr="009B44E4">
        <w:rPr>
          <w:sz w:val="24"/>
          <w:szCs w:val="24"/>
        </w:rPr>
        <w:t xml:space="preserve"> 220218/0104198/0</w:t>
      </w:r>
      <w:r w:rsidR="0024547B">
        <w:rPr>
          <w:sz w:val="24"/>
          <w:szCs w:val="24"/>
        </w:rPr>
        <w:t>2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24547B" w:rsidRDefault="002D6D8A">
      <w:pPr>
        <w:jc w:val="both"/>
        <w:rPr>
          <w:sz w:val="18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- 03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24547B">
        <w:rPr>
          <w:sz w:val="26"/>
          <w:szCs w:val="26"/>
        </w:rPr>
        <w:t>1</w:t>
      </w:r>
      <w:r w:rsidR="0072364F" w:rsidRPr="009B44E4">
        <w:rPr>
          <w:sz w:val="26"/>
          <w:szCs w:val="26"/>
        </w:rPr>
        <w:t>-00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16"/>
          <w:szCs w:val="26"/>
        </w:rPr>
      </w:pP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24547B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24547B">
        <w:rPr>
          <w:sz w:val="26"/>
          <w:szCs w:val="26"/>
        </w:rPr>
        <w:t xml:space="preserve">№ </w:t>
      </w:r>
      <w:r w:rsidRPr="0024547B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</w:t>
      </w:r>
      <w:proofErr w:type="gramEnd"/>
      <w:r w:rsidRPr="0024547B">
        <w:rPr>
          <w:sz w:val="26"/>
          <w:szCs w:val="26"/>
        </w:rPr>
        <w:t xml:space="preserve"> </w:t>
      </w:r>
      <w:proofErr w:type="gramStart"/>
      <w:r w:rsidRPr="0024547B">
        <w:rPr>
          <w:sz w:val="26"/>
          <w:szCs w:val="26"/>
        </w:rPr>
        <w:t>министерства имущественных отношений Иркутской области от</w:t>
      </w:r>
      <w:proofErr w:type="gramEnd"/>
      <w:r w:rsidRPr="0024547B">
        <w:rPr>
          <w:sz w:val="26"/>
          <w:szCs w:val="26"/>
        </w:rPr>
        <w:t xml:space="preserve"> </w:t>
      </w:r>
      <w:r w:rsidR="0024547B" w:rsidRPr="0024547B">
        <w:rPr>
          <w:sz w:val="26"/>
          <w:szCs w:val="26"/>
        </w:rPr>
        <w:t>14 февраля 2018 года № 4/</w:t>
      </w:r>
      <w:proofErr w:type="spellStart"/>
      <w:proofErr w:type="gramStart"/>
      <w:r w:rsidR="0024547B" w:rsidRPr="0024547B">
        <w:rPr>
          <w:sz w:val="26"/>
          <w:szCs w:val="26"/>
        </w:rPr>
        <w:t>п</w:t>
      </w:r>
      <w:proofErr w:type="spellEnd"/>
      <w:proofErr w:type="gramEnd"/>
      <w:r w:rsidR="0024547B" w:rsidRPr="0024547B">
        <w:rPr>
          <w:sz w:val="26"/>
          <w:szCs w:val="26"/>
        </w:rPr>
        <w:t xml:space="preserve"> «О приватизации комплекса объектов недвижимости» </w:t>
      </w:r>
      <w:r w:rsidRPr="0024547B">
        <w:rPr>
          <w:sz w:val="26"/>
          <w:szCs w:val="26"/>
        </w:rPr>
        <w:t>на аукцион выставлен объект приватизации:</w:t>
      </w:r>
    </w:p>
    <w:p w:rsidR="0024547B" w:rsidRPr="0024547B" w:rsidRDefault="0028795D" w:rsidP="0024547B">
      <w:pPr>
        <w:pStyle w:val="a9"/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9B44E4">
        <w:rPr>
          <w:b/>
          <w:sz w:val="26"/>
          <w:szCs w:val="26"/>
        </w:rPr>
        <w:t>Характеристика Объекта приватизации:</w:t>
      </w:r>
      <w:r w:rsidR="0024547B" w:rsidRPr="0024547B">
        <w:t xml:space="preserve"> </w:t>
      </w:r>
      <w:r w:rsidR="0024547B" w:rsidRPr="0024547B">
        <w:rPr>
          <w:sz w:val="26"/>
          <w:szCs w:val="26"/>
        </w:rPr>
        <w:t xml:space="preserve">комплекс объектов недвижимости, расположенный по адресу: Иркутская область, </w:t>
      </w:r>
      <w:proofErr w:type="spellStart"/>
      <w:r w:rsidR="0024547B" w:rsidRPr="0024547B">
        <w:rPr>
          <w:sz w:val="26"/>
          <w:szCs w:val="26"/>
        </w:rPr>
        <w:t>Куйтунский</w:t>
      </w:r>
      <w:proofErr w:type="spellEnd"/>
      <w:r w:rsidR="0024547B" w:rsidRPr="0024547B">
        <w:rPr>
          <w:sz w:val="26"/>
          <w:szCs w:val="26"/>
        </w:rPr>
        <w:t xml:space="preserve"> район, р.п. Куйтун, ул. Кржижановского, д. 1: </w:t>
      </w:r>
    </w:p>
    <w:p w:rsidR="0024547B" w:rsidRPr="0024547B" w:rsidRDefault="0024547B" w:rsidP="0024547B">
      <w:pPr>
        <w:pStyle w:val="21"/>
        <w:ind w:firstLine="567"/>
        <w:jc w:val="both"/>
        <w:rPr>
          <w:sz w:val="26"/>
          <w:szCs w:val="26"/>
        </w:rPr>
      </w:pPr>
      <w:r w:rsidRPr="0024547B">
        <w:rPr>
          <w:b/>
          <w:sz w:val="26"/>
          <w:szCs w:val="26"/>
        </w:rPr>
        <w:t>-</w:t>
      </w:r>
      <w:r w:rsidRPr="0024547B">
        <w:rPr>
          <w:sz w:val="26"/>
          <w:szCs w:val="26"/>
        </w:rPr>
        <w:t xml:space="preserve"> нежилое здание, назначение: нежилое, площадь 304,9 кв.м, инв. № 1, литер</w:t>
      </w:r>
      <w:proofErr w:type="gramStart"/>
      <w:r w:rsidRPr="0024547B">
        <w:rPr>
          <w:sz w:val="26"/>
          <w:szCs w:val="26"/>
        </w:rPr>
        <w:t xml:space="preserve"> А</w:t>
      </w:r>
      <w:proofErr w:type="gramEnd"/>
      <w:r w:rsidRPr="0024547B">
        <w:rPr>
          <w:sz w:val="26"/>
          <w:szCs w:val="26"/>
        </w:rPr>
        <w:t>, а, этажность: 1, кадастровый (или условный) номер 38:10:120116:381, реестровый номер объекта государственной собственности Иркутской области П120004779;</w:t>
      </w:r>
    </w:p>
    <w:p w:rsidR="0024547B" w:rsidRPr="0024547B" w:rsidRDefault="0024547B" w:rsidP="0024547B">
      <w:pPr>
        <w:pStyle w:val="a9"/>
        <w:suppressAutoHyphens/>
        <w:ind w:firstLine="567"/>
        <w:jc w:val="both"/>
        <w:outlineLvl w:val="0"/>
        <w:rPr>
          <w:sz w:val="26"/>
          <w:szCs w:val="26"/>
        </w:rPr>
      </w:pPr>
      <w:r w:rsidRPr="0024547B">
        <w:rPr>
          <w:sz w:val="26"/>
          <w:szCs w:val="26"/>
        </w:rPr>
        <w:t>- гараж, назначение: нежилое, площадь 150,1 кв</w:t>
      </w:r>
      <w:proofErr w:type="gramStart"/>
      <w:r w:rsidRPr="0024547B">
        <w:rPr>
          <w:sz w:val="26"/>
          <w:szCs w:val="26"/>
        </w:rPr>
        <w:t>.м</w:t>
      </w:r>
      <w:proofErr w:type="gramEnd"/>
      <w:r w:rsidRPr="0024547B">
        <w:rPr>
          <w:sz w:val="26"/>
          <w:szCs w:val="26"/>
        </w:rPr>
        <w:t>, инв. № 2, литер Б, этажность: 1, кадастровый (или условный) номер 38:10:120116:380, реестровый номер объекта государственной собственности Иркутской области П120004778 с земельным участком, площадь 3500 кв.м, кадастровый (или условный) номер 38:10:120116:472 (Далее - Объект).</w:t>
      </w:r>
    </w:p>
    <w:p w:rsidR="0024547B" w:rsidRPr="0024547B" w:rsidRDefault="0024547B" w:rsidP="0024547B">
      <w:pPr>
        <w:pStyle w:val="21"/>
        <w:jc w:val="both"/>
        <w:rPr>
          <w:sz w:val="26"/>
          <w:szCs w:val="26"/>
        </w:rPr>
      </w:pPr>
      <w:r w:rsidRPr="0024547B">
        <w:rPr>
          <w:b/>
          <w:sz w:val="26"/>
          <w:szCs w:val="26"/>
        </w:rPr>
        <w:t>Начальная цена</w:t>
      </w:r>
      <w:r w:rsidRPr="0024547B">
        <w:rPr>
          <w:sz w:val="26"/>
          <w:szCs w:val="26"/>
        </w:rPr>
        <w:t xml:space="preserve"> </w:t>
      </w:r>
      <w:r w:rsidRPr="0024547B">
        <w:rPr>
          <w:b/>
          <w:sz w:val="26"/>
          <w:szCs w:val="26"/>
        </w:rPr>
        <w:t>Объекта:</w:t>
      </w:r>
      <w:r w:rsidRPr="0024547B">
        <w:rPr>
          <w:sz w:val="26"/>
          <w:szCs w:val="26"/>
        </w:rPr>
        <w:t xml:space="preserve"> 1 757 000 (Один миллион семьсот пятьдесят семь тысяч) рублей </w:t>
      </w:r>
      <w:r w:rsidRPr="0024547B">
        <w:rPr>
          <w:rFonts w:eastAsia="Calibri"/>
          <w:sz w:val="26"/>
          <w:szCs w:val="26"/>
          <w:lang w:eastAsia="en-US"/>
        </w:rPr>
        <w:t>без учета НДС</w:t>
      </w:r>
      <w:r w:rsidRPr="0024547B">
        <w:rPr>
          <w:sz w:val="26"/>
          <w:szCs w:val="26"/>
        </w:rPr>
        <w:t>;</w:t>
      </w:r>
    </w:p>
    <w:p w:rsidR="0024547B" w:rsidRPr="0024547B" w:rsidRDefault="0024547B" w:rsidP="0024547B">
      <w:pPr>
        <w:ind w:firstLine="709"/>
        <w:jc w:val="both"/>
        <w:rPr>
          <w:sz w:val="26"/>
          <w:szCs w:val="26"/>
        </w:rPr>
      </w:pPr>
      <w:r w:rsidRPr="0024547B">
        <w:rPr>
          <w:b/>
          <w:sz w:val="26"/>
          <w:szCs w:val="26"/>
        </w:rPr>
        <w:t>Величина повышения начальной цены («шаг аукциона» 5%)</w:t>
      </w:r>
      <w:r w:rsidRPr="0024547B">
        <w:rPr>
          <w:sz w:val="26"/>
          <w:szCs w:val="26"/>
        </w:rPr>
        <w:t>: 87 850 (Восемьдесят семь тысяч восемьсот пятьдесят) рублей.</w:t>
      </w:r>
    </w:p>
    <w:p w:rsidR="0024547B" w:rsidRPr="0024547B" w:rsidRDefault="0024547B" w:rsidP="0024547B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24547B">
        <w:rPr>
          <w:b/>
          <w:sz w:val="26"/>
          <w:szCs w:val="26"/>
        </w:rPr>
        <w:t>Размер задатка (20%)</w:t>
      </w:r>
      <w:r w:rsidRPr="0024547B">
        <w:rPr>
          <w:sz w:val="26"/>
          <w:szCs w:val="26"/>
        </w:rPr>
        <w:t xml:space="preserve">: </w:t>
      </w:r>
      <w:r w:rsidRPr="0024547B">
        <w:rPr>
          <w:rFonts w:eastAsia="Calibri"/>
          <w:sz w:val="26"/>
          <w:szCs w:val="26"/>
          <w:lang w:eastAsia="en-US"/>
        </w:rPr>
        <w:t>351 400 (Триста пятьдесят одна тысяча четыреста) рублей</w:t>
      </w:r>
      <w:r w:rsidRPr="0024547B">
        <w:rPr>
          <w:sz w:val="26"/>
          <w:szCs w:val="26"/>
        </w:rPr>
        <w:t>.</w:t>
      </w:r>
    </w:p>
    <w:p w:rsidR="0028795D" w:rsidRPr="009B44E4" w:rsidRDefault="0028795D" w:rsidP="0024547B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9B44E4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9B44E4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9B44E4">
          <w:rPr>
            <w:rStyle w:val="af"/>
            <w:sz w:val="26"/>
            <w:szCs w:val="26"/>
          </w:rPr>
          <w:t>http://www.irkfi</w:t>
        </w:r>
      </w:hyperlink>
      <w:r w:rsidRPr="009B44E4">
        <w:rPr>
          <w:sz w:val="26"/>
          <w:szCs w:val="26"/>
        </w:rPr>
        <w:t xml:space="preserve">. </w:t>
      </w:r>
      <w:proofErr w:type="spellStart"/>
      <w:r w:rsidRPr="009B44E4">
        <w:rPr>
          <w:sz w:val="26"/>
          <w:szCs w:val="26"/>
        </w:rPr>
        <w:t>ru</w:t>
      </w:r>
      <w:proofErr w:type="spellEnd"/>
      <w:r w:rsidRPr="009B44E4">
        <w:rPr>
          <w:sz w:val="26"/>
          <w:szCs w:val="26"/>
        </w:rPr>
        <w:t xml:space="preserve">, </w:t>
      </w:r>
      <w:hyperlink r:id="rId8" w:history="1">
        <w:r w:rsidRPr="009B44E4">
          <w:rPr>
            <w:rStyle w:val="af"/>
            <w:sz w:val="26"/>
            <w:szCs w:val="26"/>
          </w:rPr>
          <w:t>http://mio.irkobl</w:t>
        </w:r>
      </w:hyperlink>
      <w:r w:rsidR="00064DB3">
        <w:rPr>
          <w:sz w:val="26"/>
          <w:szCs w:val="26"/>
        </w:rPr>
        <w:t>.</w:t>
      </w:r>
      <w:r w:rsidRPr="009B44E4">
        <w:rPr>
          <w:sz w:val="26"/>
          <w:szCs w:val="26"/>
        </w:rPr>
        <w:t xml:space="preserve">ru, </w:t>
      </w:r>
      <w:hyperlink r:id="rId9" w:history="1">
        <w:r w:rsidRPr="009B44E4">
          <w:rPr>
            <w:rStyle w:val="af"/>
            <w:sz w:val="26"/>
            <w:szCs w:val="26"/>
          </w:rPr>
          <w:t>http://torgi.gov.ru</w:t>
        </w:r>
      </w:hyperlink>
      <w:r w:rsidRPr="009B44E4">
        <w:rPr>
          <w:sz w:val="26"/>
          <w:szCs w:val="26"/>
        </w:rPr>
        <w:t xml:space="preserve"> </w:t>
      </w:r>
    </w:p>
    <w:p w:rsidR="0028795D" w:rsidRPr="009B44E4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9B44E4">
        <w:rPr>
          <w:sz w:val="26"/>
          <w:szCs w:val="26"/>
        </w:rPr>
        <w:t>Заявки на участие в аук</w:t>
      </w:r>
      <w:r w:rsidR="009B44E4" w:rsidRPr="009B44E4">
        <w:rPr>
          <w:sz w:val="26"/>
          <w:szCs w:val="26"/>
        </w:rPr>
        <w:t>ционе принимались по адресу: г</w:t>
      </w:r>
      <w:proofErr w:type="gramStart"/>
      <w:r w:rsidR="009B44E4" w:rsidRPr="009B44E4">
        <w:rPr>
          <w:sz w:val="26"/>
          <w:szCs w:val="26"/>
        </w:rPr>
        <w:t>.</w:t>
      </w:r>
      <w:r w:rsidRPr="009B44E4">
        <w:rPr>
          <w:sz w:val="26"/>
          <w:szCs w:val="26"/>
        </w:rPr>
        <w:t>И</w:t>
      </w:r>
      <w:proofErr w:type="gramEnd"/>
      <w:r w:rsidRPr="009B44E4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9B44E4">
        <w:rPr>
          <w:sz w:val="26"/>
          <w:szCs w:val="26"/>
        </w:rPr>
        <w:t>каб</w:t>
      </w:r>
      <w:proofErr w:type="spellEnd"/>
      <w:r w:rsidRPr="009B44E4">
        <w:rPr>
          <w:sz w:val="26"/>
          <w:szCs w:val="26"/>
        </w:rPr>
        <w:t xml:space="preserve">. 49 с </w:t>
      </w:r>
      <w:r w:rsidR="009B44E4" w:rsidRPr="009B44E4">
        <w:rPr>
          <w:sz w:val="26"/>
          <w:szCs w:val="26"/>
        </w:rPr>
        <w:t xml:space="preserve">26 февраля 2018 года по 23  марта 2018 </w:t>
      </w:r>
      <w:r w:rsidRPr="009B44E4">
        <w:rPr>
          <w:sz w:val="26"/>
          <w:szCs w:val="26"/>
        </w:rPr>
        <w:t xml:space="preserve">года с 09-00 до 17-00. </w:t>
      </w:r>
    </w:p>
    <w:p w:rsidR="0028795D" w:rsidRPr="009B44E4" w:rsidRDefault="0028795D" w:rsidP="0028795D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t>В указанный период заявок не поступило.</w:t>
      </w:r>
    </w:p>
    <w:p w:rsidR="009B44E4" w:rsidRPr="009B44E4" w:rsidRDefault="0028795D" w:rsidP="009B44E4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Pr="0024547B" w:rsidRDefault="005E2CF4" w:rsidP="0028795D">
      <w:pPr>
        <w:rPr>
          <w:sz w:val="14"/>
          <w:szCs w:val="26"/>
        </w:rPr>
      </w:pPr>
    </w:p>
    <w:p w:rsidR="002D6D8A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В.А.Ермак</w:t>
      </w:r>
    </w:p>
    <w:p w:rsidR="0024547B" w:rsidRPr="0024547B" w:rsidRDefault="0024547B" w:rsidP="0028795D">
      <w:pPr>
        <w:spacing w:line="360" w:lineRule="auto"/>
        <w:rPr>
          <w:sz w:val="12"/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5B" w:rsidRDefault="000A775B">
      <w:r>
        <w:separator/>
      </w:r>
    </w:p>
  </w:endnote>
  <w:endnote w:type="continuationSeparator" w:id="0">
    <w:p w:rsidR="000A775B" w:rsidRDefault="000A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5B" w:rsidRDefault="000A775B">
      <w:r>
        <w:separator/>
      </w:r>
    </w:p>
  </w:footnote>
  <w:footnote w:type="continuationSeparator" w:id="0">
    <w:p w:rsidR="000A775B" w:rsidRDefault="000A7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5409"/>
    <w:rsid w:val="002A30B6"/>
    <w:rsid w:val="002B013B"/>
    <w:rsid w:val="002C093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475C3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22C89"/>
    <w:rsid w:val="00B33457"/>
    <w:rsid w:val="00B3387E"/>
    <w:rsid w:val="00B41C98"/>
    <w:rsid w:val="00B42217"/>
    <w:rsid w:val="00B43594"/>
    <w:rsid w:val="00B5459B"/>
    <w:rsid w:val="00B71C2A"/>
    <w:rsid w:val="00B730F0"/>
    <w:rsid w:val="00B7582B"/>
    <w:rsid w:val="00B913A6"/>
    <w:rsid w:val="00B97DE7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2018-04-04T02:53:00Z</cp:lastPrinted>
  <dcterms:created xsi:type="dcterms:W3CDTF">2018-04-04T02:54:00Z</dcterms:created>
  <dcterms:modified xsi:type="dcterms:W3CDTF">2018-04-04T02:57:00Z</dcterms:modified>
</cp:coreProperties>
</file>