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И.о председателя  ОГКУ "Фонд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__________________ Д.В.Васильев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"03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B1729E">
        <w:rPr>
          <w:b/>
          <w:bCs/>
          <w:sz w:val="26"/>
          <w:szCs w:val="26"/>
        </w:rPr>
        <w:t>5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220218/0104198/0</w:t>
      </w:r>
      <w:r w:rsidR="00B1729E">
        <w:rPr>
          <w:sz w:val="24"/>
          <w:szCs w:val="24"/>
        </w:rPr>
        <w:t>4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B1729E" w:rsidRDefault="00B1729E" w:rsidP="001E62A8">
      <w:pPr>
        <w:pStyle w:val="a7"/>
        <w:rPr>
          <w:sz w:val="26"/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- 03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B1729E">
        <w:rPr>
          <w:sz w:val="26"/>
          <w:szCs w:val="26"/>
        </w:rPr>
        <w:t>4</w:t>
      </w:r>
      <w:r w:rsidR="0072364F" w:rsidRPr="009B44E4">
        <w:rPr>
          <w:sz w:val="26"/>
          <w:szCs w:val="26"/>
        </w:rPr>
        <w:t>-</w:t>
      </w:r>
      <w:r w:rsidR="00B1729E">
        <w:rPr>
          <w:sz w:val="26"/>
          <w:szCs w:val="26"/>
        </w:rPr>
        <w:t>3</w:t>
      </w:r>
      <w:r w:rsidR="0072364F" w:rsidRPr="009B44E4">
        <w:rPr>
          <w:sz w:val="26"/>
          <w:szCs w:val="26"/>
        </w:rPr>
        <w:t>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24547B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24547B">
        <w:rPr>
          <w:sz w:val="26"/>
          <w:szCs w:val="26"/>
        </w:rPr>
        <w:t xml:space="preserve">№ </w:t>
      </w:r>
      <w:r w:rsidRPr="0024547B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</w:t>
      </w:r>
      <w:proofErr w:type="gramEnd"/>
      <w:r w:rsidRPr="0024547B">
        <w:rPr>
          <w:sz w:val="26"/>
          <w:szCs w:val="26"/>
        </w:rPr>
        <w:t xml:space="preserve"> министерства имущественных отношений Иркутской области от </w:t>
      </w:r>
      <w:r w:rsidR="0024547B" w:rsidRPr="0024547B">
        <w:rPr>
          <w:sz w:val="26"/>
          <w:szCs w:val="26"/>
        </w:rPr>
        <w:t xml:space="preserve">14 февраля 2018 года № </w:t>
      </w:r>
      <w:r w:rsidR="00B1729E">
        <w:rPr>
          <w:sz w:val="26"/>
          <w:szCs w:val="26"/>
        </w:rPr>
        <w:t>6</w:t>
      </w:r>
      <w:r w:rsidR="0024547B" w:rsidRPr="0024547B">
        <w:rPr>
          <w:sz w:val="26"/>
          <w:szCs w:val="26"/>
        </w:rPr>
        <w:t>/</w:t>
      </w:r>
      <w:proofErr w:type="spellStart"/>
      <w:proofErr w:type="gramStart"/>
      <w:r w:rsidR="0024547B" w:rsidRPr="0024547B">
        <w:rPr>
          <w:sz w:val="26"/>
          <w:szCs w:val="26"/>
        </w:rPr>
        <w:t>п</w:t>
      </w:r>
      <w:proofErr w:type="spellEnd"/>
      <w:proofErr w:type="gramEnd"/>
      <w:r w:rsidR="0024547B" w:rsidRPr="0024547B">
        <w:rPr>
          <w:sz w:val="26"/>
          <w:szCs w:val="26"/>
        </w:rPr>
        <w:t xml:space="preserve"> «О приватизации комплекса объектов недвижимости» </w:t>
      </w:r>
      <w:r w:rsidRPr="0024547B">
        <w:rPr>
          <w:sz w:val="26"/>
          <w:szCs w:val="26"/>
        </w:rPr>
        <w:t>на аукцион выставлен объект приватизации:</w:t>
      </w:r>
    </w:p>
    <w:p w:rsidR="00B1729E" w:rsidRPr="00B1729E" w:rsidRDefault="0028795D" w:rsidP="00B1729E">
      <w:pPr>
        <w:pStyle w:val="21"/>
        <w:jc w:val="both"/>
        <w:rPr>
          <w:sz w:val="26"/>
          <w:szCs w:val="26"/>
        </w:rPr>
      </w:pPr>
      <w:r w:rsidRPr="00B1729E">
        <w:rPr>
          <w:b/>
          <w:sz w:val="26"/>
          <w:szCs w:val="26"/>
        </w:rPr>
        <w:t>Характеристика Объекта приватизации:</w:t>
      </w:r>
      <w:r w:rsidR="0024547B" w:rsidRPr="00B1729E">
        <w:rPr>
          <w:sz w:val="26"/>
          <w:szCs w:val="26"/>
        </w:rPr>
        <w:t xml:space="preserve"> </w:t>
      </w:r>
      <w:r w:rsidR="00B1729E" w:rsidRPr="00B1729E">
        <w:rPr>
          <w:sz w:val="26"/>
          <w:szCs w:val="26"/>
        </w:rPr>
        <w:t xml:space="preserve">комплекс объектов недвижимости, расположенный по адресу: Иркутская область, </w:t>
      </w:r>
      <w:proofErr w:type="gramStart"/>
      <w:r w:rsidR="00B1729E" w:rsidRPr="00B1729E">
        <w:rPr>
          <w:sz w:val="26"/>
          <w:szCs w:val="26"/>
        </w:rPr>
        <w:t>г</w:t>
      </w:r>
      <w:proofErr w:type="gramEnd"/>
      <w:r w:rsidR="00B1729E" w:rsidRPr="00B1729E">
        <w:rPr>
          <w:sz w:val="26"/>
          <w:szCs w:val="26"/>
        </w:rPr>
        <w:t xml:space="preserve">. Тулун, ул. Советская, д. 8: </w:t>
      </w:r>
    </w:p>
    <w:p w:rsidR="00B1729E" w:rsidRPr="00B1729E" w:rsidRDefault="00B1729E" w:rsidP="00B1729E">
      <w:pPr>
        <w:pStyle w:val="21"/>
        <w:jc w:val="both"/>
        <w:rPr>
          <w:sz w:val="26"/>
          <w:szCs w:val="26"/>
        </w:rPr>
      </w:pPr>
      <w:r w:rsidRPr="00B1729E">
        <w:rPr>
          <w:sz w:val="26"/>
          <w:szCs w:val="26"/>
        </w:rPr>
        <w:t xml:space="preserve">– </w:t>
      </w:r>
      <w:proofErr w:type="spellStart"/>
      <w:r w:rsidRPr="00B1729E">
        <w:rPr>
          <w:sz w:val="26"/>
          <w:szCs w:val="26"/>
        </w:rPr>
        <w:t>медучилище</w:t>
      </w:r>
      <w:proofErr w:type="spellEnd"/>
      <w:r w:rsidRPr="00B1729E">
        <w:rPr>
          <w:sz w:val="26"/>
          <w:szCs w:val="26"/>
        </w:rPr>
        <w:t>, назначение: нежилое, площадь 1196,3 кв</w:t>
      </w:r>
      <w:proofErr w:type="gramStart"/>
      <w:r w:rsidRPr="00B1729E">
        <w:rPr>
          <w:sz w:val="26"/>
          <w:szCs w:val="26"/>
        </w:rPr>
        <w:t>.м</w:t>
      </w:r>
      <w:proofErr w:type="gramEnd"/>
      <w:r w:rsidRPr="00B1729E">
        <w:rPr>
          <w:sz w:val="26"/>
          <w:szCs w:val="26"/>
        </w:rPr>
        <w:t xml:space="preserve">, </w:t>
      </w:r>
      <w:r w:rsidRPr="00B1729E">
        <w:rPr>
          <w:sz w:val="26"/>
          <w:szCs w:val="26"/>
        </w:rPr>
        <w:br/>
        <w:t xml:space="preserve">инв. № 25:432:001:200059670:0100:20001, литер 1, этажность: 2, кадастровый (или условный) номер 38:30:011205:747, реестровый номер объекта государственной собственности Иркутской области П120004719; </w:t>
      </w:r>
    </w:p>
    <w:p w:rsidR="00B1729E" w:rsidRPr="00B1729E" w:rsidRDefault="00B1729E" w:rsidP="00B1729E">
      <w:pPr>
        <w:pStyle w:val="21"/>
        <w:jc w:val="both"/>
        <w:rPr>
          <w:sz w:val="26"/>
          <w:szCs w:val="26"/>
        </w:rPr>
      </w:pPr>
      <w:r w:rsidRPr="00B1729E">
        <w:rPr>
          <w:sz w:val="26"/>
          <w:szCs w:val="26"/>
        </w:rPr>
        <w:t>–спортзал, назначение: нежилое, площадь 208,5 кв</w:t>
      </w:r>
      <w:proofErr w:type="gramStart"/>
      <w:r w:rsidRPr="00B1729E">
        <w:rPr>
          <w:sz w:val="26"/>
          <w:szCs w:val="26"/>
        </w:rPr>
        <w:t>.м</w:t>
      </w:r>
      <w:proofErr w:type="gramEnd"/>
      <w:r w:rsidRPr="00B1729E">
        <w:rPr>
          <w:sz w:val="26"/>
          <w:szCs w:val="26"/>
        </w:rPr>
        <w:t xml:space="preserve">, </w:t>
      </w:r>
      <w:r w:rsidRPr="00B1729E">
        <w:rPr>
          <w:sz w:val="26"/>
          <w:szCs w:val="26"/>
        </w:rPr>
        <w:br/>
        <w:t>инв. № 25:432:001:200059670:0200:20002, литер 2, этажность: 1, кадастровый (или условный) номер 38:30:011205:1114, реестровый номер объекта государственной собственности Иркутской о</w:t>
      </w:r>
      <w:r>
        <w:rPr>
          <w:sz w:val="26"/>
          <w:szCs w:val="26"/>
        </w:rPr>
        <w:t>бласти П120004720;</w:t>
      </w:r>
    </w:p>
    <w:p w:rsidR="00B1729E" w:rsidRPr="00B1729E" w:rsidRDefault="00B1729E" w:rsidP="00B1729E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B1729E">
        <w:rPr>
          <w:sz w:val="26"/>
          <w:szCs w:val="26"/>
        </w:rPr>
        <w:t>– здание склада, назначение: нежилое, площадь 69,8 кв</w:t>
      </w:r>
      <w:proofErr w:type="gramStart"/>
      <w:r w:rsidRPr="00B1729E">
        <w:rPr>
          <w:sz w:val="26"/>
          <w:szCs w:val="26"/>
        </w:rPr>
        <w:t>.м</w:t>
      </w:r>
      <w:proofErr w:type="gramEnd"/>
      <w:r w:rsidRPr="00B1729E">
        <w:rPr>
          <w:sz w:val="26"/>
          <w:szCs w:val="26"/>
        </w:rPr>
        <w:t xml:space="preserve">, </w:t>
      </w:r>
      <w:r w:rsidRPr="00B1729E">
        <w:rPr>
          <w:sz w:val="26"/>
          <w:szCs w:val="26"/>
        </w:rPr>
        <w:br/>
        <w:t xml:space="preserve">инв. № 25:432:001:200059670:0300:20003, литер 3, этажность: 1, кадастровый (или условный) номер 38:30:011205:1342, реестровый номер объекта государственной собственности Иркутской области П120004718 </w:t>
      </w:r>
      <w:r w:rsidRPr="00B1729E">
        <w:rPr>
          <w:sz w:val="26"/>
          <w:szCs w:val="26"/>
        </w:rPr>
        <w:br/>
        <w:t>с земельным участком, площадь 4232 кв.м, кадастровый (или условный) номер 38:30:011205:41 (Далее - Объект).</w:t>
      </w:r>
    </w:p>
    <w:p w:rsidR="00B1729E" w:rsidRPr="00B1729E" w:rsidRDefault="00B1729E" w:rsidP="00B1729E">
      <w:pPr>
        <w:pStyle w:val="21"/>
        <w:jc w:val="both"/>
        <w:rPr>
          <w:sz w:val="26"/>
          <w:szCs w:val="26"/>
        </w:rPr>
      </w:pPr>
      <w:r w:rsidRPr="00B1729E">
        <w:rPr>
          <w:b/>
          <w:sz w:val="26"/>
          <w:szCs w:val="26"/>
        </w:rPr>
        <w:t>Начальная цена</w:t>
      </w:r>
      <w:r w:rsidRPr="00B1729E">
        <w:rPr>
          <w:sz w:val="26"/>
          <w:szCs w:val="26"/>
        </w:rPr>
        <w:t xml:space="preserve"> </w:t>
      </w:r>
      <w:r w:rsidRPr="00B1729E">
        <w:rPr>
          <w:b/>
          <w:sz w:val="26"/>
          <w:szCs w:val="26"/>
        </w:rPr>
        <w:t>Объекта:</w:t>
      </w:r>
      <w:r w:rsidRPr="00B1729E">
        <w:rPr>
          <w:sz w:val="26"/>
          <w:szCs w:val="26"/>
        </w:rPr>
        <w:t xml:space="preserve"> 4 400 000 (Четыре миллиона четыреста тысяч) рублей </w:t>
      </w:r>
      <w:r w:rsidRPr="00B1729E">
        <w:rPr>
          <w:rFonts w:eastAsia="Calibri"/>
          <w:sz w:val="26"/>
          <w:szCs w:val="26"/>
          <w:lang w:eastAsia="en-US"/>
        </w:rPr>
        <w:t>без учета НДС</w:t>
      </w:r>
      <w:r w:rsidRPr="00B1729E">
        <w:rPr>
          <w:sz w:val="26"/>
          <w:szCs w:val="26"/>
        </w:rPr>
        <w:t>;</w:t>
      </w:r>
    </w:p>
    <w:p w:rsidR="00B1729E" w:rsidRPr="00B1729E" w:rsidRDefault="00B1729E" w:rsidP="00B1729E">
      <w:pPr>
        <w:ind w:firstLine="709"/>
        <w:jc w:val="both"/>
        <w:rPr>
          <w:sz w:val="26"/>
          <w:szCs w:val="26"/>
        </w:rPr>
      </w:pPr>
      <w:r w:rsidRPr="00B1729E">
        <w:rPr>
          <w:b/>
          <w:sz w:val="26"/>
          <w:szCs w:val="26"/>
        </w:rPr>
        <w:t>Величина повышения начальной цены («шаг аукциона» 5%)</w:t>
      </w:r>
      <w:r w:rsidRPr="00B1729E">
        <w:rPr>
          <w:sz w:val="26"/>
          <w:szCs w:val="26"/>
        </w:rPr>
        <w:t xml:space="preserve">: 220 000  </w:t>
      </w:r>
      <w:r w:rsidR="00FD3F95" w:rsidRPr="00FD3F95">
        <w:rPr>
          <w:sz w:val="26"/>
          <w:szCs w:val="26"/>
        </w:rPr>
        <w:t>(Двести двадцать)</w:t>
      </w:r>
      <w:r w:rsidR="00FD3F95" w:rsidRPr="00F8133B">
        <w:rPr>
          <w:sz w:val="28"/>
          <w:szCs w:val="28"/>
        </w:rPr>
        <w:t xml:space="preserve"> </w:t>
      </w:r>
      <w:r w:rsidRPr="00B1729E">
        <w:rPr>
          <w:sz w:val="26"/>
          <w:szCs w:val="26"/>
        </w:rPr>
        <w:t>рублей.</w:t>
      </w:r>
    </w:p>
    <w:p w:rsidR="00B1729E" w:rsidRPr="00B1729E" w:rsidRDefault="00B1729E" w:rsidP="00B1729E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B1729E">
        <w:rPr>
          <w:b/>
          <w:sz w:val="26"/>
          <w:szCs w:val="26"/>
        </w:rPr>
        <w:t>Размер задатка (20%)</w:t>
      </w:r>
      <w:r w:rsidRPr="00B1729E">
        <w:rPr>
          <w:sz w:val="26"/>
          <w:szCs w:val="26"/>
        </w:rPr>
        <w:t xml:space="preserve">: </w:t>
      </w:r>
      <w:r w:rsidRPr="00B1729E">
        <w:rPr>
          <w:rFonts w:eastAsia="Calibri"/>
          <w:sz w:val="26"/>
          <w:szCs w:val="26"/>
          <w:lang w:eastAsia="en-US"/>
        </w:rPr>
        <w:t>880 000 (Восемьсот восемьдесят тысяч) рублей</w:t>
      </w:r>
      <w:r w:rsidRPr="00B1729E">
        <w:rPr>
          <w:sz w:val="26"/>
          <w:szCs w:val="26"/>
        </w:rPr>
        <w:t>.</w:t>
      </w:r>
    </w:p>
    <w:p w:rsidR="0028795D" w:rsidRPr="009B44E4" w:rsidRDefault="0028795D" w:rsidP="00B1729E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9B44E4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9B44E4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9B44E4">
          <w:rPr>
            <w:rStyle w:val="af"/>
            <w:sz w:val="26"/>
            <w:szCs w:val="26"/>
          </w:rPr>
          <w:t>http://www.irkfi</w:t>
        </w:r>
      </w:hyperlink>
      <w:r w:rsidRPr="009B44E4">
        <w:rPr>
          <w:sz w:val="26"/>
          <w:szCs w:val="26"/>
        </w:rPr>
        <w:t xml:space="preserve">. </w:t>
      </w:r>
      <w:proofErr w:type="spellStart"/>
      <w:r w:rsidRPr="009B44E4">
        <w:rPr>
          <w:sz w:val="26"/>
          <w:szCs w:val="26"/>
        </w:rPr>
        <w:t>ru</w:t>
      </w:r>
      <w:proofErr w:type="spellEnd"/>
      <w:r w:rsidRPr="009B44E4">
        <w:rPr>
          <w:sz w:val="26"/>
          <w:szCs w:val="26"/>
        </w:rPr>
        <w:t xml:space="preserve">, </w:t>
      </w:r>
      <w:hyperlink r:id="rId8" w:history="1">
        <w:r w:rsidRPr="009B44E4">
          <w:rPr>
            <w:rStyle w:val="af"/>
            <w:sz w:val="26"/>
            <w:szCs w:val="26"/>
          </w:rPr>
          <w:t>http://mio.irkobl</w:t>
        </w:r>
      </w:hyperlink>
      <w:r w:rsidR="00064DB3">
        <w:rPr>
          <w:sz w:val="26"/>
          <w:szCs w:val="26"/>
        </w:rPr>
        <w:t>.</w:t>
      </w:r>
      <w:r w:rsidRPr="009B44E4">
        <w:rPr>
          <w:sz w:val="26"/>
          <w:szCs w:val="26"/>
        </w:rPr>
        <w:t xml:space="preserve">ru, </w:t>
      </w:r>
      <w:hyperlink r:id="rId9" w:history="1">
        <w:r w:rsidRPr="009B44E4">
          <w:rPr>
            <w:rStyle w:val="af"/>
            <w:sz w:val="26"/>
            <w:szCs w:val="26"/>
          </w:rPr>
          <w:t>http://torgi.gov.ru</w:t>
        </w:r>
      </w:hyperlink>
      <w:r w:rsidRPr="009B44E4">
        <w:rPr>
          <w:sz w:val="26"/>
          <w:szCs w:val="26"/>
        </w:rPr>
        <w:t xml:space="preserve"> </w:t>
      </w:r>
    </w:p>
    <w:p w:rsidR="00B1729E" w:rsidRDefault="00B1729E" w:rsidP="0028795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795D" w:rsidRPr="009B44E4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9B44E4">
        <w:rPr>
          <w:sz w:val="26"/>
          <w:szCs w:val="26"/>
        </w:rPr>
        <w:t>Заявки на участие в аук</w:t>
      </w:r>
      <w:r w:rsidR="009B44E4" w:rsidRPr="009B44E4">
        <w:rPr>
          <w:sz w:val="26"/>
          <w:szCs w:val="26"/>
        </w:rPr>
        <w:t>ционе принимались по адресу: г.</w:t>
      </w:r>
      <w:r w:rsidRPr="009B44E4">
        <w:rPr>
          <w:sz w:val="26"/>
          <w:szCs w:val="26"/>
        </w:rPr>
        <w:t xml:space="preserve">Иркутск, ул. Партизанская, д.1, 3-й этаж,  </w:t>
      </w:r>
      <w:proofErr w:type="spellStart"/>
      <w:r w:rsidRPr="009B44E4">
        <w:rPr>
          <w:sz w:val="26"/>
          <w:szCs w:val="26"/>
        </w:rPr>
        <w:t>каб</w:t>
      </w:r>
      <w:proofErr w:type="spellEnd"/>
      <w:r w:rsidRPr="009B44E4">
        <w:rPr>
          <w:sz w:val="26"/>
          <w:szCs w:val="26"/>
        </w:rPr>
        <w:t xml:space="preserve">. 49 с </w:t>
      </w:r>
      <w:r w:rsidR="009B44E4" w:rsidRPr="009B44E4">
        <w:rPr>
          <w:sz w:val="26"/>
          <w:szCs w:val="26"/>
        </w:rPr>
        <w:t xml:space="preserve">26 февраля 2018 года по 23  марта 2018 </w:t>
      </w:r>
      <w:r w:rsidRPr="009B44E4">
        <w:rPr>
          <w:sz w:val="26"/>
          <w:szCs w:val="26"/>
        </w:rPr>
        <w:t xml:space="preserve">года с 09-00 до 17-00. </w:t>
      </w:r>
    </w:p>
    <w:p w:rsidR="0028795D" w:rsidRPr="009B44E4" w:rsidRDefault="0028795D" w:rsidP="0028795D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lastRenderedPageBreak/>
        <w:t>В указанный период заявок не поступило.</w:t>
      </w:r>
    </w:p>
    <w:p w:rsidR="009B44E4" w:rsidRPr="009B44E4" w:rsidRDefault="0028795D" w:rsidP="009B44E4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Pr="0024547B" w:rsidRDefault="005E2CF4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В.А.Ермак</w:t>
      </w:r>
    </w:p>
    <w:p w:rsidR="0024547B" w:rsidRPr="0024547B" w:rsidRDefault="0024547B" w:rsidP="0028795D">
      <w:pPr>
        <w:spacing w:line="360" w:lineRule="auto"/>
        <w:rPr>
          <w:sz w:val="12"/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97" w:rsidRDefault="002C7697">
      <w:r>
        <w:separator/>
      </w:r>
    </w:p>
  </w:endnote>
  <w:endnote w:type="continuationSeparator" w:id="0">
    <w:p w:rsidR="002C7697" w:rsidRDefault="002C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97" w:rsidRDefault="002C7697">
      <w:r>
        <w:separator/>
      </w:r>
    </w:p>
  </w:footnote>
  <w:footnote w:type="continuationSeparator" w:id="0">
    <w:p w:rsidR="002C7697" w:rsidRDefault="002C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27D56"/>
    <w:rsid w:val="00037055"/>
    <w:rsid w:val="00040BD6"/>
    <w:rsid w:val="00043822"/>
    <w:rsid w:val="00053C7A"/>
    <w:rsid w:val="00055C2F"/>
    <w:rsid w:val="0006354A"/>
    <w:rsid w:val="00064194"/>
    <w:rsid w:val="00064DB3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5409"/>
    <w:rsid w:val="002A30B6"/>
    <w:rsid w:val="002B013B"/>
    <w:rsid w:val="002C093F"/>
    <w:rsid w:val="002C7697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475C3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457"/>
    <w:rsid w:val="00B3387E"/>
    <w:rsid w:val="00B41C98"/>
    <w:rsid w:val="00B42217"/>
    <w:rsid w:val="00B43594"/>
    <w:rsid w:val="00B5459B"/>
    <w:rsid w:val="00B71C2A"/>
    <w:rsid w:val="00B730F0"/>
    <w:rsid w:val="00B7582B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3F95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</cp:revision>
  <cp:lastPrinted>2018-04-04T02:53:00Z</cp:lastPrinted>
  <dcterms:created xsi:type="dcterms:W3CDTF">2018-04-04T03:02:00Z</dcterms:created>
  <dcterms:modified xsi:type="dcterms:W3CDTF">2018-04-04T03:23:00Z</dcterms:modified>
</cp:coreProperties>
</file>