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86F" w:rsidRPr="00A7586F" w:rsidRDefault="00A7586F" w:rsidP="006960F9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853A46" w:rsidRPr="00A7586F" w:rsidRDefault="0071203F" w:rsidP="006960F9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A7586F">
        <w:rPr>
          <w:b/>
          <w:bCs/>
        </w:rPr>
        <w:t xml:space="preserve">Информационное </w:t>
      </w:r>
      <w:r w:rsidR="00532717" w:rsidRPr="00A7586F">
        <w:rPr>
          <w:b/>
          <w:bCs/>
        </w:rPr>
        <w:t>сообщение</w:t>
      </w:r>
      <w:r w:rsidRPr="00A7586F">
        <w:rPr>
          <w:b/>
          <w:bCs/>
        </w:rPr>
        <w:t xml:space="preserve"> на сайт</w:t>
      </w:r>
      <w:r w:rsidR="00853A46" w:rsidRPr="00A7586F">
        <w:rPr>
          <w:b/>
          <w:bCs/>
        </w:rPr>
        <w:t xml:space="preserve"> от «</w:t>
      </w:r>
      <w:r w:rsidR="005D7A85" w:rsidRPr="00A7586F">
        <w:rPr>
          <w:b/>
          <w:bCs/>
        </w:rPr>
        <w:t>15</w:t>
      </w:r>
      <w:r w:rsidR="00853A46" w:rsidRPr="00A7586F">
        <w:rPr>
          <w:b/>
          <w:bCs/>
        </w:rPr>
        <w:t xml:space="preserve">» </w:t>
      </w:r>
      <w:r w:rsidR="005D7A85" w:rsidRPr="00A7586F">
        <w:rPr>
          <w:b/>
          <w:bCs/>
        </w:rPr>
        <w:t>марта</w:t>
      </w:r>
      <w:r w:rsidR="00853A46" w:rsidRPr="00A7586F">
        <w:rPr>
          <w:b/>
          <w:bCs/>
        </w:rPr>
        <w:t>_ 201</w:t>
      </w:r>
      <w:r w:rsidR="005D7A85" w:rsidRPr="00A7586F">
        <w:rPr>
          <w:b/>
          <w:bCs/>
        </w:rPr>
        <w:t>8</w:t>
      </w:r>
      <w:r w:rsidR="00853A46" w:rsidRPr="00A7586F">
        <w:rPr>
          <w:b/>
          <w:bCs/>
        </w:rPr>
        <w:t xml:space="preserve"> г.</w:t>
      </w:r>
    </w:p>
    <w:p w:rsidR="006960F9" w:rsidRDefault="006960F9" w:rsidP="009A64D9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A7586F" w:rsidRDefault="00A7586F" w:rsidP="009A64D9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A7586F" w:rsidRPr="00A7586F" w:rsidRDefault="00A7586F" w:rsidP="009A64D9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450E47" w:rsidRPr="00A7586F" w:rsidRDefault="00853A46" w:rsidP="009A64D9">
      <w:pPr>
        <w:tabs>
          <w:tab w:val="left" w:pos="993"/>
        </w:tabs>
        <w:ind w:firstLine="709"/>
        <w:jc w:val="both"/>
      </w:pPr>
      <w:proofErr w:type="gramStart"/>
      <w:r w:rsidRPr="00A7586F">
        <w:rPr>
          <w:b/>
          <w:bCs/>
        </w:rPr>
        <w:t>Областное государственное казенное учреждение «Фонд имущества Иркутской области»</w:t>
      </w:r>
      <w:r w:rsidR="00450E47" w:rsidRPr="00A7586F">
        <w:t xml:space="preserve"> на основании обращений </w:t>
      </w:r>
      <w:r w:rsidRPr="00A7586F">
        <w:t>АО «Гостиничный комплекс «Русь» («Заказчик»</w:t>
      </w:r>
      <w:r w:rsidR="006960F9" w:rsidRPr="00A7586F">
        <w:t xml:space="preserve">) (письма от </w:t>
      </w:r>
      <w:r w:rsidR="00532717" w:rsidRPr="00A7586F">
        <w:t>26.12</w:t>
      </w:r>
      <w:r w:rsidR="006960F9" w:rsidRPr="00A7586F">
        <w:t>.2017 г. №</w:t>
      </w:r>
      <w:r w:rsidR="00532717" w:rsidRPr="00A7586F">
        <w:t>346</w:t>
      </w:r>
      <w:r w:rsidR="00550FC1" w:rsidRPr="00A7586F">
        <w:t>), договора от «</w:t>
      </w:r>
      <w:r w:rsidR="009A3F14" w:rsidRPr="00A7586F">
        <w:t>15</w:t>
      </w:r>
      <w:r w:rsidR="00550FC1" w:rsidRPr="00A7586F">
        <w:t xml:space="preserve">» </w:t>
      </w:r>
      <w:r w:rsidR="009A3F14" w:rsidRPr="00A7586F">
        <w:t>марта</w:t>
      </w:r>
      <w:r w:rsidRPr="00A7586F">
        <w:t xml:space="preserve"> 201</w:t>
      </w:r>
      <w:r w:rsidR="00532717" w:rsidRPr="00A7586F">
        <w:t>8</w:t>
      </w:r>
      <w:r w:rsidRPr="00A7586F">
        <w:t xml:space="preserve"> г. №</w:t>
      </w:r>
      <w:r w:rsidR="009A3F14" w:rsidRPr="00A7586F">
        <w:t>1</w:t>
      </w:r>
      <w:r w:rsidRPr="00A7586F">
        <w:t>-ТД/1</w:t>
      </w:r>
      <w:r w:rsidR="00532717" w:rsidRPr="00A7586F">
        <w:t>8</w:t>
      </w:r>
      <w:r w:rsidRPr="00A7586F">
        <w:t xml:space="preserve"> на оказание услуг по проведению торгов в форме аукциона, сообщает о  проведении аукциона по продаже объектов недвижимости, расположенных по адресу: г. Иркутск, ул. Ст. Разина,18, который состоится </w:t>
      </w:r>
      <w:r w:rsidRPr="00A7586F">
        <w:rPr>
          <w:b/>
          <w:bCs/>
        </w:rPr>
        <w:t>«</w:t>
      </w:r>
      <w:r w:rsidR="00624C3D" w:rsidRPr="00A7586F">
        <w:rPr>
          <w:b/>
          <w:bCs/>
        </w:rPr>
        <w:t>16</w:t>
      </w:r>
      <w:r w:rsidR="009D0803" w:rsidRPr="00A7586F">
        <w:rPr>
          <w:b/>
          <w:bCs/>
        </w:rPr>
        <w:t xml:space="preserve">» </w:t>
      </w:r>
      <w:r w:rsidR="00624C3D" w:rsidRPr="00A7586F">
        <w:rPr>
          <w:b/>
          <w:bCs/>
        </w:rPr>
        <w:t>апреля</w:t>
      </w:r>
      <w:r w:rsidR="009D0803" w:rsidRPr="00A7586F">
        <w:rPr>
          <w:b/>
          <w:bCs/>
        </w:rPr>
        <w:t xml:space="preserve"> </w:t>
      </w:r>
      <w:r w:rsidRPr="00A7586F">
        <w:rPr>
          <w:b/>
          <w:bCs/>
        </w:rPr>
        <w:t>201</w:t>
      </w:r>
      <w:r w:rsidR="00624C3D" w:rsidRPr="00A7586F">
        <w:rPr>
          <w:b/>
          <w:bCs/>
        </w:rPr>
        <w:t>8</w:t>
      </w:r>
      <w:proofErr w:type="gramEnd"/>
      <w:r w:rsidR="00624C3D" w:rsidRPr="00A7586F">
        <w:rPr>
          <w:b/>
          <w:bCs/>
        </w:rPr>
        <w:t xml:space="preserve"> </w:t>
      </w:r>
      <w:proofErr w:type="gramStart"/>
      <w:r w:rsidRPr="00A7586F">
        <w:rPr>
          <w:b/>
          <w:bCs/>
        </w:rPr>
        <w:t>года в 10 час. 00</w:t>
      </w:r>
      <w:r w:rsidRPr="00A7586F">
        <w:t xml:space="preserve"> мин. по местному времени по адресу: г. Иркутск, ул.  Партизанская, д.1, аукционный зал.</w:t>
      </w:r>
      <w:proofErr w:type="gramEnd"/>
    </w:p>
    <w:p w:rsidR="00853A46" w:rsidRPr="00A7586F" w:rsidRDefault="00450E47" w:rsidP="009A64D9">
      <w:pPr>
        <w:tabs>
          <w:tab w:val="left" w:pos="993"/>
        </w:tabs>
        <w:ind w:firstLine="709"/>
        <w:jc w:val="both"/>
      </w:pPr>
      <w:r w:rsidRPr="00A7586F">
        <w:rPr>
          <w:b/>
          <w:bCs/>
        </w:rPr>
        <w:t xml:space="preserve"> </w:t>
      </w:r>
      <w:r w:rsidR="00853A46" w:rsidRPr="00A7586F">
        <w:t xml:space="preserve">Аукцион является открытым по составу участников и форме подачи предложений. </w:t>
      </w:r>
    </w:p>
    <w:p w:rsidR="00853A46" w:rsidRPr="00A7586F" w:rsidRDefault="00450E47" w:rsidP="009A64D9">
      <w:pPr>
        <w:pStyle w:val="a3"/>
        <w:suppressAutoHyphens/>
        <w:ind w:firstLine="709"/>
        <w:jc w:val="both"/>
      </w:pPr>
      <w:r w:rsidRPr="00A7586F">
        <w:t xml:space="preserve"> </w:t>
      </w:r>
      <w:r w:rsidR="00853A46" w:rsidRPr="00A7586F">
        <w:t>Прием заявок (приложение №1) для участия в аукционе с</w:t>
      </w:r>
      <w:r w:rsidR="00853A46" w:rsidRPr="00A7586F">
        <w:rPr>
          <w:b/>
          <w:bCs/>
        </w:rPr>
        <w:t xml:space="preserve"> «</w:t>
      </w:r>
      <w:r w:rsidR="00624C3D" w:rsidRPr="00A7586F">
        <w:rPr>
          <w:b/>
          <w:bCs/>
        </w:rPr>
        <w:t>16</w:t>
      </w:r>
      <w:r w:rsidR="00853A46" w:rsidRPr="00A7586F">
        <w:rPr>
          <w:b/>
          <w:bCs/>
        </w:rPr>
        <w:t xml:space="preserve">» </w:t>
      </w:r>
      <w:r w:rsidR="00624C3D" w:rsidRPr="00A7586F">
        <w:rPr>
          <w:b/>
          <w:bCs/>
        </w:rPr>
        <w:t xml:space="preserve">марта </w:t>
      </w:r>
      <w:r w:rsidR="00853A46" w:rsidRPr="00A7586F">
        <w:rPr>
          <w:b/>
          <w:bCs/>
        </w:rPr>
        <w:t xml:space="preserve"> 201</w:t>
      </w:r>
      <w:r w:rsidR="00532717" w:rsidRPr="00A7586F">
        <w:rPr>
          <w:b/>
          <w:bCs/>
        </w:rPr>
        <w:t>8</w:t>
      </w:r>
      <w:r w:rsidR="00853A46" w:rsidRPr="00A7586F">
        <w:rPr>
          <w:b/>
          <w:bCs/>
        </w:rPr>
        <w:t xml:space="preserve"> года</w:t>
      </w:r>
      <w:r w:rsidR="00853A46" w:rsidRPr="00A7586F">
        <w:t xml:space="preserve">  по </w:t>
      </w:r>
      <w:r w:rsidR="00853A46" w:rsidRPr="00A7586F">
        <w:rPr>
          <w:b/>
          <w:bCs/>
        </w:rPr>
        <w:t>«</w:t>
      </w:r>
      <w:r w:rsidR="00624C3D" w:rsidRPr="00A7586F">
        <w:rPr>
          <w:b/>
          <w:bCs/>
        </w:rPr>
        <w:t>10</w:t>
      </w:r>
      <w:r w:rsidR="00853A46" w:rsidRPr="00A7586F">
        <w:rPr>
          <w:b/>
          <w:bCs/>
        </w:rPr>
        <w:t xml:space="preserve">» </w:t>
      </w:r>
      <w:r w:rsidR="00624C3D" w:rsidRPr="00A7586F">
        <w:rPr>
          <w:b/>
          <w:bCs/>
        </w:rPr>
        <w:t>апреля</w:t>
      </w:r>
      <w:r w:rsidR="00853A46" w:rsidRPr="00A7586F">
        <w:rPr>
          <w:b/>
          <w:bCs/>
        </w:rPr>
        <w:t xml:space="preserve"> 201</w:t>
      </w:r>
      <w:r w:rsidR="00532717" w:rsidRPr="00A7586F">
        <w:rPr>
          <w:b/>
          <w:bCs/>
        </w:rPr>
        <w:t>8</w:t>
      </w:r>
      <w:r w:rsidR="00853A46" w:rsidRPr="00A7586F">
        <w:rPr>
          <w:b/>
          <w:bCs/>
        </w:rPr>
        <w:t xml:space="preserve"> года</w:t>
      </w:r>
      <w:r w:rsidR="00853A46" w:rsidRPr="00A7586F">
        <w:t xml:space="preserve">  включительно с 10-00 часов до  17-00 часов (время местное) по адресу: г. Иркутск, ул.</w:t>
      </w:r>
      <w:r w:rsidR="00AE14A1" w:rsidRPr="00A7586F">
        <w:t xml:space="preserve"> </w:t>
      </w:r>
      <w:proofErr w:type="gramStart"/>
      <w:r w:rsidR="00853A46" w:rsidRPr="00A7586F">
        <w:t>Партизанская</w:t>
      </w:r>
      <w:proofErr w:type="gramEnd"/>
      <w:r w:rsidR="00853A46" w:rsidRPr="00A7586F">
        <w:t xml:space="preserve">, 1 , </w:t>
      </w:r>
      <w:proofErr w:type="spellStart"/>
      <w:r w:rsidR="00853A46" w:rsidRPr="00A7586F">
        <w:t>каб</w:t>
      </w:r>
      <w:proofErr w:type="spellEnd"/>
      <w:r w:rsidR="00853A46" w:rsidRPr="00A7586F">
        <w:t xml:space="preserve">. 49 . </w:t>
      </w:r>
    </w:p>
    <w:p w:rsidR="00853A46" w:rsidRPr="00A7586F" w:rsidRDefault="00853A46" w:rsidP="009A64D9">
      <w:pPr>
        <w:pStyle w:val="a3"/>
        <w:suppressAutoHyphens/>
        <w:ind w:firstLine="709"/>
        <w:jc w:val="both"/>
      </w:pPr>
      <w:r w:rsidRPr="00A7586F">
        <w:t xml:space="preserve">Дата определения участников аукциона – </w:t>
      </w:r>
      <w:r w:rsidRPr="00A7586F">
        <w:rPr>
          <w:b/>
        </w:rPr>
        <w:t>«</w:t>
      </w:r>
      <w:r w:rsidR="00624C3D" w:rsidRPr="00A7586F">
        <w:rPr>
          <w:b/>
        </w:rPr>
        <w:t>12</w:t>
      </w:r>
      <w:r w:rsidR="00532717" w:rsidRPr="00A7586F">
        <w:rPr>
          <w:b/>
          <w:bCs/>
        </w:rPr>
        <w:t xml:space="preserve">» </w:t>
      </w:r>
      <w:r w:rsidR="00624C3D" w:rsidRPr="00A7586F">
        <w:rPr>
          <w:b/>
          <w:bCs/>
        </w:rPr>
        <w:t xml:space="preserve">апреля </w:t>
      </w:r>
      <w:r w:rsidR="00532717" w:rsidRPr="00A7586F">
        <w:rPr>
          <w:b/>
          <w:bCs/>
        </w:rPr>
        <w:t xml:space="preserve"> 2018</w:t>
      </w:r>
      <w:r w:rsidRPr="00A7586F">
        <w:rPr>
          <w:b/>
          <w:bCs/>
        </w:rPr>
        <w:t xml:space="preserve"> г.</w:t>
      </w:r>
      <w:r w:rsidRPr="00A7586F">
        <w:t xml:space="preserve"> в 15-00 часов по адресу: г. Иркутск, ул. Партизанская, 1, 3 этаж офис 49.</w:t>
      </w:r>
    </w:p>
    <w:p w:rsidR="00853A46" w:rsidRPr="00A7586F" w:rsidRDefault="00853A46" w:rsidP="009A64D9">
      <w:pPr>
        <w:pStyle w:val="a3"/>
        <w:suppressAutoHyphens/>
        <w:ind w:firstLine="709"/>
        <w:jc w:val="both"/>
      </w:pPr>
      <w:r w:rsidRPr="00A7586F">
        <w:t>Справки по телефону: (83952) 297-138 по адресам веб-сайтов: http://www.irkfi.ru, http://torgi.gov.ru.</w:t>
      </w:r>
      <w:r w:rsidRPr="00A7586F">
        <w:rPr>
          <w:b/>
          <w:bCs/>
        </w:rPr>
        <w:t xml:space="preserve"> </w:t>
      </w:r>
    </w:p>
    <w:p w:rsidR="006F5B44" w:rsidRPr="00A7586F" w:rsidRDefault="00853A46" w:rsidP="009A64D9">
      <w:pPr>
        <w:pStyle w:val="a3"/>
        <w:suppressAutoHyphens/>
        <w:ind w:firstLine="709"/>
        <w:jc w:val="both"/>
        <w:rPr>
          <w:color w:val="000000"/>
        </w:rPr>
      </w:pPr>
      <w:r w:rsidRPr="00A7586F">
        <w:rPr>
          <w:b/>
          <w:bCs/>
          <w:color w:val="000000"/>
        </w:rPr>
        <w:t>Характеристика Объект</w:t>
      </w:r>
      <w:r w:rsidR="006F5B44" w:rsidRPr="00A7586F">
        <w:rPr>
          <w:b/>
          <w:bCs/>
          <w:color w:val="000000"/>
        </w:rPr>
        <w:t>ов</w:t>
      </w:r>
      <w:r w:rsidRPr="00A7586F">
        <w:rPr>
          <w:b/>
          <w:bCs/>
          <w:color w:val="000000"/>
        </w:rPr>
        <w:t xml:space="preserve"> продажи</w:t>
      </w:r>
      <w:r w:rsidRPr="00A7586F">
        <w:rPr>
          <w:color w:val="000000"/>
        </w:rPr>
        <w:t>:</w:t>
      </w:r>
    </w:p>
    <w:p w:rsidR="00550FC1" w:rsidRPr="00A7586F" w:rsidRDefault="00550FC1" w:rsidP="009A64D9">
      <w:pPr>
        <w:pStyle w:val="a3"/>
        <w:suppressAutoHyphens/>
        <w:ind w:firstLine="709"/>
        <w:jc w:val="both"/>
        <w:rPr>
          <w:color w:val="000000"/>
        </w:rPr>
      </w:pPr>
      <w:r w:rsidRPr="00A7586F">
        <w:rPr>
          <w:color w:val="000000"/>
        </w:rPr>
        <w:t xml:space="preserve">- </w:t>
      </w:r>
      <w:r w:rsidR="00853A46" w:rsidRPr="00A7586F">
        <w:rPr>
          <w:color w:val="000000"/>
        </w:rPr>
        <w:t>нежилое здание, назначение: нежилое здание, 2-этажный, общая площадь 272,2 кв</w:t>
      </w:r>
      <w:proofErr w:type="gramStart"/>
      <w:r w:rsidR="00853A46" w:rsidRPr="00A7586F">
        <w:rPr>
          <w:color w:val="000000"/>
        </w:rPr>
        <w:t>.м</w:t>
      </w:r>
      <w:proofErr w:type="gramEnd"/>
      <w:r w:rsidR="00853A46" w:rsidRPr="00A7586F">
        <w:rPr>
          <w:color w:val="000000"/>
        </w:rPr>
        <w:t>, инв. № 25:401:001:020072490, кадастровый (условный) номер:38:36:000034:20479</w:t>
      </w:r>
      <w:r w:rsidR="00455EC9" w:rsidRPr="00A7586F">
        <w:rPr>
          <w:color w:val="000000"/>
        </w:rPr>
        <w:t xml:space="preserve"> лит. А</w:t>
      </w:r>
      <w:r w:rsidR="00853A46" w:rsidRPr="00A7586F">
        <w:rPr>
          <w:color w:val="000000"/>
        </w:rPr>
        <w:t xml:space="preserve">, адрес (местонахождение) объекта: Иркутская область, </w:t>
      </w:r>
      <w:proofErr w:type="gramStart"/>
      <w:r w:rsidR="00853A46" w:rsidRPr="00A7586F">
        <w:rPr>
          <w:color w:val="000000"/>
        </w:rPr>
        <w:t>г</w:t>
      </w:r>
      <w:proofErr w:type="gramEnd"/>
      <w:r w:rsidR="00853A46" w:rsidRPr="00A7586F">
        <w:rPr>
          <w:color w:val="000000"/>
        </w:rPr>
        <w:t>. Иркутск, ул. Степана Разина, д.18.</w:t>
      </w:r>
    </w:p>
    <w:p w:rsidR="006F5B44" w:rsidRPr="00A7586F" w:rsidRDefault="00550FC1" w:rsidP="009A64D9">
      <w:pPr>
        <w:pStyle w:val="a3"/>
        <w:suppressAutoHyphens/>
        <w:ind w:firstLine="709"/>
        <w:jc w:val="both"/>
        <w:rPr>
          <w:color w:val="000000"/>
        </w:rPr>
      </w:pPr>
      <w:r w:rsidRPr="00A7586F">
        <w:rPr>
          <w:color w:val="000000"/>
        </w:rPr>
        <w:t xml:space="preserve">- </w:t>
      </w:r>
      <w:r w:rsidR="00853A46" w:rsidRPr="00A7586F">
        <w:rPr>
          <w:color w:val="000000"/>
        </w:rPr>
        <w:t>земельный участок, категория земель: земли населенных пунктов, разрешенное использование: под эксплуатацию учебного корпуса музыкального училища, общая площадь 1 423 кв</w:t>
      </w:r>
      <w:proofErr w:type="gramStart"/>
      <w:r w:rsidR="00853A46" w:rsidRPr="00A7586F">
        <w:rPr>
          <w:color w:val="000000"/>
        </w:rPr>
        <w:t>.м</w:t>
      </w:r>
      <w:proofErr w:type="gramEnd"/>
      <w:r w:rsidR="00853A46" w:rsidRPr="00A7586F">
        <w:rPr>
          <w:color w:val="000000"/>
        </w:rPr>
        <w:t>,</w:t>
      </w:r>
      <w:r w:rsidR="0011487A" w:rsidRPr="00A7586F">
        <w:rPr>
          <w:color w:val="000000"/>
        </w:rPr>
        <w:t xml:space="preserve"> кадастровый номер 38:36:000034:455,</w:t>
      </w:r>
      <w:r w:rsidR="00853A46" w:rsidRPr="00A7586F">
        <w:rPr>
          <w:color w:val="000000"/>
        </w:rPr>
        <w:t xml:space="preserve"> адрес (местонахождение) объекта: Иркутская область,  Кировский район  </w:t>
      </w:r>
      <w:proofErr w:type="gramStart"/>
      <w:r w:rsidR="00853A46" w:rsidRPr="00A7586F">
        <w:rPr>
          <w:color w:val="000000"/>
        </w:rPr>
        <w:t>г</w:t>
      </w:r>
      <w:proofErr w:type="gramEnd"/>
      <w:r w:rsidR="00853A46" w:rsidRPr="00A7586F">
        <w:rPr>
          <w:color w:val="000000"/>
        </w:rPr>
        <w:t>. Иркутска по ул. Степана Разина,18.</w:t>
      </w:r>
    </w:p>
    <w:p w:rsidR="006F5B44" w:rsidRPr="00A7586F" w:rsidRDefault="006F5B44" w:rsidP="009A64D9">
      <w:pPr>
        <w:pStyle w:val="af3"/>
        <w:numPr>
          <w:ilvl w:val="0"/>
          <w:numId w:val="22"/>
        </w:numPr>
        <w:tabs>
          <w:tab w:val="left" w:pos="360"/>
          <w:tab w:val="left" w:pos="600"/>
        </w:tabs>
        <w:ind w:left="0" w:firstLine="709"/>
        <w:jc w:val="both"/>
        <w:rPr>
          <w:color w:val="000000"/>
        </w:rPr>
      </w:pPr>
      <w:r w:rsidRPr="00A7586F">
        <w:rPr>
          <w:color w:val="000000"/>
        </w:rPr>
        <w:t>Свидетельство о государственной регистрации права от 09.0</w:t>
      </w:r>
      <w:r w:rsidR="00A637CF" w:rsidRPr="00A7586F">
        <w:rPr>
          <w:color w:val="000000"/>
        </w:rPr>
        <w:t>3</w:t>
      </w:r>
      <w:r w:rsidRPr="00A7586F">
        <w:rPr>
          <w:color w:val="000000"/>
        </w:rPr>
        <w:t>.2015 г. №38-38/001-38/001/044/2015-584/2.</w:t>
      </w:r>
    </w:p>
    <w:p w:rsidR="00853A46" w:rsidRPr="00A7586F" w:rsidRDefault="00853A46" w:rsidP="009A64D9">
      <w:pPr>
        <w:pStyle w:val="af3"/>
        <w:numPr>
          <w:ilvl w:val="0"/>
          <w:numId w:val="22"/>
        </w:numPr>
        <w:tabs>
          <w:tab w:val="left" w:pos="360"/>
          <w:tab w:val="left" w:pos="600"/>
        </w:tabs>
        <w:ind w:left="0" w:firstLine="709"/>
        <w:jc w:val="both"/>
        <w:rPr>
          <w:color w:val="000000"/>
        </w:rPr>
      </w:pPr>
      <w:r w:rsidRPr="00A7586F">
        <w:rPr>
          <w:color w:val="000000"/>
        </w:rPr>
        <w:t>Свидетельство о государственной регистрации права от 09.0</w:t>
      </w:r>
      <w:r w:rsidR="00A637CF" w:rsidRPr="00A7586F">
        <w:rPr>
          <w:color w:val="000000"/>
        </w:rPr>
        <w:t>3</w:t>
      </w:r>
      <w:r w:rsidRPr="00A7586F">
        <w:rPr>
          <w:color w:val="000000"/>
        </w:rPr>
        <w:t>.2015 г. №38-38/001-</w:t>
      </w:r>
      <w:r w:rsidRPr="00A7586F">
        <w:t>38/001/044/2015-583/2.</w:t>
      </w:r>
    </w:p>
    <w:p w:rsidR="00853A46" w:rsidRPr="00A7586F" w:rsidRDefault="00853A46" w:rsidP="009A64D9">
      <w:pPr>
        <w:tabs>
          <w:tab w:val="left" w:pos="993"/>
        </w:tabs>
        <w:ind w:firstLine="709"/>
        <w:jc w:val="both"/>
      </w:pPr>
      <w:r w:rsidRPr="00A7586F">
        <w:rPr>
          <w:b/>
        </w:rPr>
        <w:t>Общие сведения о памятнике</w:t>
      </w:r>
      <w:r w:rsidRPr="00A7586F">
        <w:t>:</w:t>
      </w:r>
      <w:r w:rsidR="00550FC1" w:rsidRPr="00A7586F">
        <w:t xml:space="preserve"> </w:t>
      </w:r>
      <w:r w:rsidRPr="00A7586F">
        <w:t>каменное двухэтажное здание поставлено главным (северо-восточным) фасадом по красной линии застройки ул. Степана Разина. Стены здания сложены из блоков песчаника. Декоративное убранство здания сосредоточено на главном (торцевом) фасаде. В настоящее время здание не эксплуатируется (</w:t>
      </w:r>
      <w:r w:rsidRPr="00A7586F">
        <w:rPr>
          <w:bCs/>
          <w:color w:val="000000"/>
        </w:rPr>
        <w:t xml:space="preserve">акт технического состояния памятника истории и культуры от 22.06.2011 г). </w:t>
      </w:r>
    </w:p>
    <w:p w:rsidR="009A64D9" w:rsidRPr="00A7586F" w:rsidRDefault="00853A46" w:rsidP="009A64D9">
      <w:pPr>
        <w:tabs>
          <w:tab w:val="left" w:pos="993"/>
        </w:tabs>
        <w:ind w:firstLine="709"/>
        <w:jc w:val="both"/>
        <w:rPr>
          <w:color w:val="000000"/>
        </w:rPr>
      </w:pPr>
      <w:r w:rsidRPr="00A7586F">
        <w:rPr>
          <w:bCs/>
        </w:rPr>
        <w:t>Объект находится в собственности Заказчика.</w:t>
      </w:r>
      <w:r w:rsidR="005B55E7" w:rsidRPr="00A7586F">
        <w:rPr>
          <w:bCs/>
        </w:rPr>
        <w:t xml:space="preserve"> </w:t>
      </w:r>
      <w:r w:rsidRPr="00A7586F">
        <w:rPr>
          <w:bCs/>
          <w:color w:val="000000"/>
        </w:rPr>
        <w:t>Контактное лицо: Генеральный директор АО «ГК «Русь» Алексеева Екатерина Валерьевна,  тел. 8902-510-67-66.</w:t>
      </w:r>
    </w:p>
    <w:p w:rsidR="009A64D9" w:rsidRPr="00A7586F" w:rsidRDefault="009A64D9" w:rsidP="009A64D9">
      <w:pPr>
        <w:tabs>
          <w:tab w:val="left" w:pos="993"/>
        </w:tabs>
        <w:ind w:firstLine="709"/>
        <w:jc w:val="both"/>
        <w:rPr>
          <w:bCs/>
        </w:rPr>
      </w:pPr>
      <w:r w:rsidRPr="00A7586F">
        <w:rPr>
          <w:b/>
          <w:bCs/>
        </w:rPr>
        <w:t xml:space="preserve">Начальная стоимость Объектов: </w:t>
      </w:r>
      <w:r w:rsidRPr="00A7586F">
        <w:rPr>
          <w:bCs/>
        </w:rPr>
        <w:t>21 450 000 (Двадцать один миллион четыреста пятьдесят тысяч) руб. без учета НДС, в том числе:</w:t>
      </w:r>
    </w:p>
    <w:p w:rsidR="009A64D9" w:rsidRPr="00A7586F" w:rsidRDefault="009A64D9" w:rsidP="009A64D9">
      <w:pPr>
        <w:tabs>
          <w:tab w:val="left" w:pos="720"/>
        </w:tabs>
        <w:ind w:firstLine="709"/>
        <w:jc w:val="both"/>
        <w:rPr>
          <w:color w:val="000000"/>
        </w:rPr>
      </w:pPr>
      <w:r w:rsidRPr="00A7586F">
        <w:rPr>
          <w:bCs/>
        </w:rPr>
        <w:t xml:space="preserve">- </w:t>
      </w:r>
      <w:r w:rsidRPr="00A7586F">
        <w:rPr>
          <w:color w:val="000000"/>
        </w:rPr>
        <w:t>земельный участок, площадь 1 423 кв</w:t>
      </w:r>
      <w:proofErr w:type="gramStart"/>
      <w:r w:rsidRPr="00A7586F">
        <w:rPr>
          <w:color w:val="000000"/>
        </w:rPr>
        <w:t>.м</w:t>
      </w:r>
      <w:proofErr w:type="gramEnd"/>
      <w:r w:rsidRPr="00A7586F">
        <w:rPr>
          <w:color w:val="000000"/>
        </w:rPr>
        <w:t>, земли населенных пунктов, земли населенных пунктов, кадастровый номер 38:36:000034:455 – 20 000 000 (Двадцать миллионов) рублей;</w:t>
      </w:r>
    </w:p>
    <w:p w:rsidR="009A64D9" w:rsidRPr="00A7586F" w:rsidRDefault="009A64D9" w:rsidP="009A64D9">
      <w:pPr>
        <w:tabs>
          <w:tab w:val="left" w:pos="720"/>
        </w:tabs>
        <w:ind w:firstLine="709"/>
        <w:jc w:val="both"/>
        <w:rPr>
          <w:bCs/>
        </w:rPr>
      </w:pPr>
      <w:r w:rsidRPr="00A7586F">
        <w:rPr>
          <w:color w:val="000000"/>
        </w:rPr>
        <w:t>- нежилое здание, общая площадь 272,2 кв</w:t>
      </w:r>
      <w:proofErr w:type="gramStart"/>
      <w:r w:rsidRPr="00A7586F">
        <w:rPr>
          <w:color w:val="000000"/>
        </w:rPr>
        <w:t>.м</w:t>
      </w:r>
      <w:proofErr w:type="gramEnd"/>
      <w:r w:rsidRPr="00A7586F">
        <w:rPr>
          <w:color w:val="000000"/>
        </w:rPr>
        <w:t>, инв. №25:401:001:020072490 лит. А – 1 450 000 (Один миллион четыреста пятьдесят тысяч) рублей, без учета НДС.</w:t>
      </w:r>
    </w:p>
    <w:p w:rsidR="005477A0" w:rsidRPr="00A7586F" w:rsidRDefault="005477A0" w:rsidP="005477A0">
      <w:pPr>
        <w:tabs>
          <w:tab w:val="left" w:pos="720"/>
        </w:tabs>
        <w:ind w:firstLine="992"/>
        <w:jc w:val="both"/>
        <w:rPr>
          <w:bCs/>
        </w:rPr>
      </w:pPr>
      <w:r w:rsidRPr="00A7586F">
        <w:rPr>
          <w:b/>
          <w:bCs/>
        </w:rPr>
        <w:t xml:space="preserve">Шаг повышения цены 5% (шаг аукциона): </w:t>
      </w:r>
      <w:r w:rsidRPr="00A7586F">
        <w:rPr>
          <w:bCs/>
        </w:rPr>
        <w:t>1 072 500 (Один миллион семьдесят две тысячи пятьсот) рублей.</w:t>
      </w:r>
    </w:p>
    <w:p w:rsidR="005477A0" w:rsidRPr="00A7586F" w:rsidRDefault="005477A0" w:rsidP="005477A0">
      <w:pPr>
        <w:tabs>
          <w:tab w:val="left" w:pos="720"/>
        </w:tabs>
        <w:ind w:firstLine="992"/>
        <w:jc w:val="both"/>
        <w:rPr>
          <w:bCs/>
        </w:rPr>
      </w:pPr>
      <w:r w:rsidRPr="00A7586F">
        <w:rPr>
          <w:b/>
          <w:bCs/>
        </w:rPr>
        <w:t xml:space="preserve">Задаток 20% от начальной стоимости: </w:t>
      </w:r>
      <w:r w:rsidRPr="00A7586F">
        <w:rPr>
          <w:bCs/>
        </w:rPr>
        <w:t>4 290 000 (Четыре миллиона двести девяносто тысяч) рублей</w:t>
      </w:r>
    </w:p>
    <w:p w:rsidR="00550FC1" w:rsidRPr="00A7586F" w:rsidRDefault="00532717" w:rsidP="009A64D9">
      <w:pPr>
        <w:tabs>
          <w:tab w:val="left" w:pos="720"/>
        </w:tabs>
        <w:ind w:firstLine="709"/>
        <w:jc w:val="both"/>
        <w:rPr>
          <w:bCs/>
        </w:rPr>
      </w:pPr>
      <w:r w:rsidRPr="00A7586F">
        <w:rPr>
          <w:bCs/>
        </w:rPr>
        <w:t>Начальная цена Объектов определена по состоянию на 0</w:t>
      </w:r>
      <w:r w:rsidR="00983D21" w:rsidRPr="00A7586F">
        <w:rPr>
          <w:bCs/>
        </w:rPr>
        <w:t>6</w:t>
      </w:r>
      <w:r w:rsidRPr="00A7586F">
        <w:rPr>
          <w:bCs/>
        </w:rPr>
        <w:t>.0</w:t>
      </w:r>
      <w:r w:rsidR="00983D21" w:rsidRPr="00A7586F">
        <w:rPr>
          <w:bCs/>
        </w:rPr>
        <w:t>9</w:t>
      </w:r>
      <w:r w:rsidRPr="00A7586F">
        <w:rPr>
          <w:bCs/>
        </w:rPr>
        <w:t xml:space="preserve">.2017 г. независимым оценщиком ООО «Версия» - Отчет об оценке  </w:t>
      </w:r>
      <w:r w:rsidRPr="00A7586F">
        <w:t xml:space="preserve"> </w:t>
      </w:r>
      <w:r w:rsidRPr="00A7586F">
        <w:rPr>
          <w:bCs/>
        </w:rPr>
        <w:t xml:space="preserve">№94 от 07.09.2017 г. </w:t>
      </w:r>
    </w:p>
    <w:p w:rsidR="00471D0F" w:rsidRPr="00A7586F" w:rsidRDefault="00853A46" w:rsidP="009A64D9">
      <w:pPr>
        <w:tabs>
          <w:tab w:val="left" w:pos="360"/>
          <w:tab w:val="left" w:pos="600"/>
        </w:tabs>
        <w:ind w:firstLine="709"/>
        <w:jc w:val="both"/>
        <w:rPr>
          <w:color w:val="000000" w:themeColor="text1"/>
        </w:rPr>
      </w:pPr>
      <w:r w:rsidRPr="00A7586F">
        <w:t>Существующие ограничения (обременения) права:</w:t>
      </w:r>
      <w:r w:rsidR="00323A2A" w:rsidRPr="00A7586F">
        <w:t xml:space="preserve"> </w:t>
      </w:r>
      <w:proofErr w:type="gramStart"/>
      <w:r w:rsidR="00323A2A" w:rsidRPr="00A7586F">
        <w:rPr>
          <w:color w:val="000000" w:themeColor="text1"/>
        </w:rPr>
        <w:t xml:space="preserve">В соответствии с охранным обязательством, утвержденным приказом Службы по охране объектов культурного наследия Иркутской области  от 06.07.2017 г. (регистрационный номер №132 </w:t>
      </w:r>
      <w:proofErr w:type="spellStart"/>
      <w:r w:rsidR="00323A2A" w:rsidRPr="00A7586F">
        <w:rPr>
          <w:color w:val="000000" w:themeColor="text1"/>
        </w:rPr>
        <w:t>спр</w:t>
      </w:r>
      <w:proofErr w:type="spellEnd"/>
      <w:r w:rsidR="00323A2A" w:rsidRPr="00A7586F">
        <w:rPr>
          <w:color w:val="000000" w:themeColor="text1"/>
        </w:rPr>
        <w:t xml:space="preserve">) объект продажи – «Доходный дом в усадьбе И.А. </w:t>
      </w:r>
      <w:proofErr w:type="spellStart"/>
      <w:r w:rsidR="00323A2A" w:rsidRPr="00A7586F">
        <w:rPr>
          <w:color w:val="000000" w:themeColor="text1"/>
        </w:rPr>
        <w:t>Ишаева</w:t>
      </w:r>
      <w:proofErr w:type="spellEnd"/>
      <w:r w:rsidR="00323A2A" w:rsidRPr="00A7586F">
        <w:rPr>
          <w:color w:val="000000" w:themeColor="text1"/>
        </w:rPr>
        <w:t xml:space="preserve">» 1907 г», является объектом культурного наследия, </w:t>
      </w:r>
      <w:r w:rsidR="00323A2A" w:rsidRPr="00A7586F">
        <w:rPr>
          <w:color w:val="000000" w:themeColor="text1"/>
        </w:rPr>
        <w:lastRenderedPageBreak/>
        <w:t xml:space="preserve">регистрационный номер  381410410910005 в  «Едином государственном реестре объектов культурного наследия (памятников истории и культуры) народов Российской Федерации.» </w:t>
      </w:r>
      <w:proofErr w:type="gramEnd"/>
    </w:p>
    <w:p w:rsidR="00A7586F" w:rsidRDefault="00A7586F" w:rsidP="009A64D9">
      <w:pPr>
        <w:tabs>
          <w:tab w:val="left" w:pos="360"/>
          <w:tab w:val="left" w:pos="600"/>
        </w:tabs>
        <w:ind w:firstLine="709"/>
        <w:jc w:val="both"/>
        <w:rPr>
          <w:color w:val="000000" w:themeColor="text1"/>
        </w:rPr>
      </w:pPr>
    </w:p>
    <w:p w:rsidR="00624C3D" w:rsidRPr="00A7586F" w:rsidRDefault="00853A46" w:rsidP="009A64D9">
      <w:pPr>
        <w:tabs>
          <w:tab w:val="left" w:pos="360"/>
          <w:tab w:val="left" w:pos="600"/>
        </w:tabs>
        <w:ind w:firstLine="709"/>
        <w:jc w:val="both"/>
        <w:rPr>
          <w:color w:val="000000" w:themeColor="text1"/>
        </w:rPr>
      </w:pPr>
      <w:r w:rsidRPr="00A7586F">
        <w:rPr>
          <w:color w:val="000000" w:themeColor="text1"/>
        </w:rPr>
        <w:t xml:space="preserve">В соответствии с требованиями, установленными действующим законодательством объект культурного наследия </w:t>
      </w:r>
      <w:r w:rsidRPr="00A7586F">
        <w:rPr>
          <w:b/>
          <w:color w:val="000000" w:themeColor="text1"/>
        </w:rPr>
        <w:t>подлежит ПРОДАЖЕ при условии</w:t>
      </w:r>
      <w:r w:rsidRPr="00A7586F">
        <w:rPr>
          <w:color w:val="000000" w:themeColor="text1"/>
        </w:rPr>
        <w:t xml:space="preserve"> обременения обязательствами по содержанию, сохранению и использованию объекта, предусмотренными  охранным обязательством</w:t>
      </w:r>
      <w:r w:rsidR="00323A2A" w:rsidRPr="00A7586F">
        <w:rPr>
          <w:color w:val="000000" w:themeColor="text1"/>
        </w:rPr>
        <w:t>, утвержденным приказом</w:t>
      </w:r>
      <w:r w:rsidRPr="00A7586F">
        <w:rPr>
          <w:color w:val="000000" w:themeColor="text1"/>
        </w:rPr>
        <w:t xml:space="preserve"> </w:t>
      </w:r>
      <w:r w:rsidR="00323A2A" w:rsidRPr="00A7586F">
        <w:rPr>
          <w:color w:val="000000" w:themeColor="text1"/>
        </w:rPr>
        <w:t xml:space="preserve">Службы по охране объектов культурного </w:t>
      </w:r>
    </w:p>
    <w:p w:rsidR="00853A46" w:rsidRPr="00A7586F" w:rsidRDefault="00323A2A" w:rsidP="00624C3D">
      <w:pPr>
        <w:tabs>
          <w:tab w:val="left" w:pos="360"/>
          <w:tab w:val="left" w:pos="600"/>
        </w:tabs>
        <w:jc w:val="both"/>
        <w:rPr>
          <w:color w:val="000000" w:themeColor="text1"/>
        </w:rPr>
      </w:pPr>
      <w:r w:rsidRPr="00A7586F">
        <w:rPr>
          <w:color w:val="000000" w:themeColor="text1"/>
        </w:rPr>
        <w:t xml:space="preserve">наследия Иркутской области </w:t>
      </w:r>
      <w:r w:rsidRPr="00A7586F">
        <w:rPr>
          <w:bCs/>
          <w:color w:val="000000" w:themeColor="text1"/>
        </w:rPr>
        <w:t>от 06.07</w:t>
      </w:r>
      <w:r w:rsidR="0077171B" w:rsidRPr="00A7586F">
        <w:rPr>
          <w:bCs/>
          <w:color w:val="000000" w:themeColor="text1"/>
        </w:rPr>
        <w:t xml:space="preserve">.2017 </w:t>
      </w:r>
      <w:r w:rsidR="00853A46" w:rsidRPr="00A7586F">
        <w:rPr>
          <w:bCs/>
          <w:color w:val="000000" w:themeColor="text1"/>
        </w:rPr>
        <w:t>г.</w:t>
      </w:r>
      <w:r w:rsidRPr="00A7586F">
        <w:rPr>
          <w:bCs/>
          <w:color w:val="000000" w:themeColor="text1"/>
        </w:rPr>
        <w:t xml:space="preserve"> (регистрационный номер 132 </w:t>
      </w:r>
      <w:proofErr w:type="spellStart"/>
      <w:r w:rsidRPr="00A7586F">
        <w:rPr>
          <w:bCs/>
          <w:color w:val="000000" w:themeColor="text1"/>
        </w:rPr>
        <w:t>спр</w:t>
      </w:r>
      <w:proofErr w:type="spellEnd"/>
      <w:r w:rsidR="00853A46" w:rsidRPr="00A7586F">
        <w:rPr>
          <w:bCs/>
          <w:color w:val="000000" w:themeColor="text1"/>
        </w:rPr>
        <w:t xml:space="preserve">), </w:t>
      </w:r>
      <w:proofErr w:type="gramStart"/>
      <w:r w:rsidR="00853A46" w:rsidRPr="00A7586F">
        <w:rPr>
          <w:bCs/>
          <w:color w:val="000000" w:themeColor="text1"/>
        </w:rPr>
        <w:t>которое</w:t>
      </w:r>
      <w:proofErr w:type="gramEnd"/>
      <w:r w:rsidR="00853A46" w:rsidRPr="00A7586F">
        <w:rPr>
          <w:bCs/>
          <w:color w:val="000000" w:themeColor="text1"/>
        </w:rPr>
        <w:t xml:space="preserve"> </w:t>
      </w:r>
      <w:r w:rsidR="00853A46" w:rsidRPr="00A7586F">
        <w:rPr>
          <w:color w:val="000000" w:themeColor="text1"/>
        </w:rPr>
        <w:t xml:space="preserve"> является неотъемлемой частью договора купли-продажи.</w:t>
      </w:r>
    </w:p>
    <w:p w:rsidR="00853A46" w:rsidRPr="00A7586F" w:rsidRDefault="00853A46" w:rsidP="009A64D9">
      <w:pPr>
        <w:tabs>
          <w:tab w:val="left" w:pos="993"/>
        </w:tabs>
        <w:ind w:firstLine="709"/>
        <w:jc w:val="both"/>
      </w:pPr>
    </w:p>
    <w:p w:rsidR="00550FC1" w:rsidRPr="00A7586F" w:rsidRDefault="00853A46" w:rsidP="009A64D9">
      <w:pPr>
        <w:autoSpaceDE w:val="0"/>
        <w:autoSpaceDN w:val="0"/>
        <w:adjustRightInd w:val="0"/>
        <w:ind w:firstLine="709"/>
        <w:jc w:val="both"/>
      </w:pPr>
      <w:r w:rsidRPr="00A7586F">
        <w:t>Для участия в аукционе заявители представляют следующие документы:</w:t>
      </w:r>
    </w:p>
    <w:p w:rsidR="00853A46" w:rsidRPr="00A7586F" w:rsidRDefault="00853A46" w:rsidP="009A64D9">
      <w:pPr>
        <w:autoSpaceDE w:val="0"/>
        <w:autoSpaceDN w:val="0"/>
        <w:adjustRightInd w:val="0"/>
        <w:ind w:firstLine="709"/>
        <w:jc w:val="both"/>
      </w:pPr>
      <w:r w:rsidRPr="00A7586F">
        <w:t>1) заявка на участие в аукционе по установленной форме с указанием реквизитов счета для возврата задатка;</w:t>
      </w:r>
    </w:p>
    <w:p w:rsidR="00853A46" w:rsidRPr="00A7586F" w:rsidRDefault="00853A46" w:rsidP="009A64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586F">
        <w:rPr>
          <w:rFonts w:ascii="Times New Roman" w:hAnsi="Times New Roman" w:cs="Times New Roman"/>
          <w:sz w:val="24"/>
          <w:szCs w:val="24"/>
        </w:rPr>
        <w:t xml:space="preserve">2) Выписка из единого государственного реестра юридических лиц; </w:t>
      </w:r>
      <w:proofErr w:type="gramStart"/>
      <w:r w:rsidRPr="00A7586F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индивидуальных предпринимателей, заверенные копии учредительных документов и свидетельства о государственной регистрации юридического лица, а также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 – для юридических лиц,  копии документов, удостоверяющих личность - для физических лиц;</w:t>
      </w:r>
      <w:proofErr w:type="gramEnd"/>
    </w:p>
    <w:p w:rsidR="00853A46" w:rsidRPr="00A7586F" w:rsidRDefault="00853A46" w:rsidP="009A64D9">
      <w:pPr>
        <w:autoSpaceDE w:val="0"/>
        <w:autoSpaceDN w:val="0"/>
        <w:adjustRightInd w:val="0"/>
        <w:ind w:firstLine="709"/>
        <w:jc w:val="both"/>
      </w:pPr>
      <w:r w:rsidRPr="00A7586F">
        <w:t>3</w:t>
      </w:r>
      <w:r w:rsidRPr="00A7586F">
        <w:rPr>
          <w:b/>
        </w:rPr>
        <w:t xml:space="preserve">) </w:t>
      </w:r>
      <w:r w:rsidRPr="00A7586F">
        <w:t>документы, подтверждающие внесение задатка. Задаток вносится  в размере, указанном в информационном сообщении,</w:t>
      </w:r>
      <w:r w:rsidR="0071203F" w:rsidRPr="00A7586F">
        <w:t xml:space="preserve"> на расчетный счет Заказчика – АО "Гостиничный комплекс «Русь»</w:t>
      </w:r>
      <w:r w:rsidRPr="00A7586F">
        <w:t xml:space="preserve"> И</w:t>
      </w:r>
      <w:r w:rsidR="009D0803" w:rsidRPr="00A7586F">
        <w:t xml:space="preserve">НН 3811107247/КПП </w:t>
      </w:r>
      <w:r w:rsidRPr="00A7586F">
        <w:t>380801001</w:t>
      </w:r>
      <w:r w:rsidR="009D0803" w:rsidRPr="00A7586F">
        <w:t xml:space="preserve"> </w:t>
      </w:r>
      <w:r w:rsidRPr="00A7586F">
        <w:t>БИК 045004774</w:t>
      </w:r>
      <w:r w:rsidR="009D0803" w:rsidRPr="00A7586F">
        <w:t xml:space="preserve"> </w:t>
      </w:r>
      <w:proofErr w:type="spellStart"/>
      <w:proofErr w:type="gramStart"/>
      <w:r w:rsidR="009D0803" w:rsidRPr="00A7586F">
        <w:t>р</w:t>
      </w:r>
      <w:proofErr w:type="spellEnd"/>
      <w:proofErr w:type="gramEnd"/>
      <w:r w:rsidR="009D0803" w:rsidRPr="00A7586F">
        <w:t>/</w:t>
      </w:r>
      <w:proofErr w:type="spellStart"/>
      <w:r w:rsidR="009D0803" w:rsidRPr="00A7586F">
        <w:t>сч</w:t>
      </w:r>
      <w:proofErr w:type="spellEnd"/>
      <w:r w:rsidR="009D0803" w:rsidRPr="00A7586F">
        <w:t xml:space="preserve">  </w:t>
      </w:r>
      <w:r w:rsidRPr="00A7586F">
        <w:t>40702810123080000680</w:t>
      </w:r>
      <w:r w:rsidR="009D0803" w:rsidRPr="00A7586F">
        <w:t xml:space="preserve"> </w:t>
      </w:r>
      <w:proofErr w:type="spellStart"/>
      <w:r w:rsidRPr="00A7586F">
        <w:t>кор</w:t>
      </w:r>
      <w:proofErr w:type="spellEnd"/>
      <w:r w:rsidRPr="00A7586F">
        <w:t>/</w:t>
      </w:r>
      <w:proofErr w:type="spellStart"/>
      <w:r w:rsidRPr="00A7586F">
        <w:t>сч</w:t>
      </w:r>
      <w:proofErr w:type="spellEnd"/>
      <w:r w:rsidRPr="00A7586F">
        <w:t xml:space="preserve"> 30101810600000000774</w:t>
      </w:r>
      <w:r w:rsidR="009D0803" w:rsidRPr="00A7586F">
        <w:t xml:space="preserve"> </w:t>
      </w:r>
      <w:r w:rsidRPr="00A7586F">
        <w:t>Наименование банка: Филиал «Новосибирский АО «АЛЬФА-БАНК»</w:t>
      </w:r>
      <w:r w:rsidR="009D0803" w:rsidRPr="00A7586F">
        <w:t xml:space="preserve"> </w:t>
      </w:r>
      <w:r w:rsidRPr="00A7586F">
        <w:t>В г. Новосибирске.</w:t>
      </w:r>
    </w:p>
    <w:p w:rsidR="00550FC1" w:rsidRPr="00A7586F" w:rsidRDefault="00853A46" w:rsidP="009A64D9">
      <w:pPr>
        <w:ind w:firstLine="709"/>
        <w:jc w:val="both"/>
        <w:rPr>
          <w:b/>
          <w:bCs/>
        </w:rPr>
      </w:pPr>
      <w:r w:rsidRPr="00A7586F">
        <w:t>Задаток должен поступить на счет Заказчика не позднее момента окончания приема заявок.</w:t>
      </w:r>
      <w:r w:rsidRPr="00A7586F">
        <w:rPr>
          <w:b/>
          <w:bCs/>
        </w:rPr>
        <w:t xml:space="preserve"> </w:t>
      </w:r>
    </w:p>
    <w:p w:rsidR="00853A46" w:rsidRPr="00A7586F" w:rsidRDefault="00853A46" w:rsidP="009A64D9">
      <w:pPr>
        <w:ind w:firstLine="709"/>
        <w:jc w:val="both"/>
        <w:rPr>
          <w:b/>
          <w:bCs/>
        </w:rPr>
      </w:pPr>
      <w:r w:rsidRPr="00A7586F">
        <w:t>Документом, подтверждающим поступление задатка на счет Заказчика, является выписка  со счета  Заказчика. Претендент не допускается к участию в аукционе в случае:</w:t>
      </w:r>
    </w:p>
    <w:p w:rsidR="00853A46" w:rsidRPr="00A7586F" w:rsidRDefault="00853A46" w:rsidP="009A64D9">
      <w:pPr>
        <w:pStyle w:val="a3"/>
        <w:suppressAutoHyphens/>
        <w:ind w:firstLine="709"/>
        <w:jc w:val="both"/>
        <w:rPr>
          <w:b/>
          <w:bCs/>
        </w:rPr>
      </w:pPr>
      <w:r w:rsidRPr="00A7586F">
        <w:t xml:space="preserve">    - если не подтверждено поступление  задатка на счет Заказчика не позднее </w:t>
      </w:r>
      <w:r w:rsidRPr="00A7586F">
        <w:rPr>
          <w:b/>
        </w:rPr>
        <w:t>«</w:t>
      </w:r>
      <w:r w:rsidR="00624C3D" w:rsidRPr="00A7586F">
        <w:rPr>
          <w:b/>
        </w:rPr>
        <w:t>10</w:t>
      </w:r>
      <w:r w:rsidRPr="00A7586F">
        <w:rPr>
          <w:b/>
          <w:bCs/>
        </w:rPr>
        <w:t>»</w:t>
      </w:r>
      <w:r w:rsidR="00624C3D" w:rsidRPr="00A7586F">
        <w:rPr>
          <w:b/>
          <w:bCs/>
        </w:rPr>
        <w:t xml:space="preserve"> апреля </w:t>
      </w:r>
      <w:r w:rsidRPr="00A7586F">
        <w:rPr>
          <w:b/>
          <w:bCs/>
        </w:rPr>
        <w:t>201</w:t>
      </w:r>
      <w:r w:rsidR="00532717" w:rsidRPr="00A7586F">
        <w:rPr>
          <w:b/>
          <w:bCs/>
        </w:rPr>
        <w:t>8</w:t>
      </w:r>
      <w:r w:rsidRPr="00A7586F">
        <w:rPr>
          <w:b/>
          <w:bCs/>
        </w:rPr>
        <w:t xml:space="preserve"> г.</w:t>
      </w:r>
    </w:p>
    <w:p w:rsidR="00853A46" w:rsidRPr="00A7586F" w:rsidRDefault="00853A46" w:rsidP="009A64D9">
      <w:pPr>
        <w:autoSpaceDE w:val="0"/>
        <w:autoSpaceDN w:val="0"/>
        <w:adjustRightInd w:val="0"/>
        <w:ind w:firstLine="709"/>
        <w:jc w:val="both"/>
      </w:pPr>
      <w:r w:rsidRPr="00A7586F">
        <w:t xml:space="preserve">    - 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853A46" w:rsidRPr="00A7586F" w:rsidRDefault="00550FC1" w:rsidP="009A64D9">
      <w:pPr>
        <w:autoSpaceDE w:val="0"/>
        <w:autoSpaceDN w:val="0"/>
        <w:adjustRightInd w:val="0"/>
        <w:ind w:firstLine="709"/>
        <w:jc w:val="both"/>
      </w:pPr>
      <w:r w:rsidRPr="00A7586F">
        <w:t xml:space="preserve">   </w:t>
      </w:r>
      <w:r w:rsidR="00853A46" w:rsidRPr="00A7586F">
        <w:t>- заявка подана лицом, не уполномоченным претендентом на осуществление таких действий;</w:t>
      </w:r>
    </w:p>
    <w:p w:rsidR="00853A46" w:rsidRPr="00A7586F" w:rsidRDefault="00853A46" w:rsidP="009A64D9">
      <w:pPr>
        <w:pStyle w:val="a3"/>
        <w:suppressAutoHyphens/>
        <w:ind w:firstLine="709"/>
        <w:jc w:val="both"/>
      </w:pPr>
      <w:r w:rsidRPr="00A7586F">
        <w:t xml:space="preserve">Задатки лицам, учувствовавшим в аукционе, но не победившим в нем, возвращаются в течение  3-х рабочих дней со дня подписания протокола о результатах аукциона. </w:t>
      </w:r>
    </w:p>
    <w:p w:rsidR="00853A46" w:rsidRPr="00A7586F" w:rsidRDefault="00853A46" w:rsidP="009A64D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7586F">
        <w:rPr>
          <w:b/>
          <w:bCs/>
        </w:rPr>
        <w:t>Отказ в проведении аукциона:</w:t>
      </w:r>
      <w:r w:rsidRPr="00A7586F">
        <w:t xml:space="preserve"> </w:t>
      </w:r>
      <w:r w:rsidR="00550FC1" w:rsidRPr="00A7586F">
        <w:t>о</w:t>
      </w:r>
      <w:r w:rsidRPr="00A7586F">
        <w:t xml:space="preserve">рганизатор аукциона вправе отказаться от проведения аукциона не </w:t>
      </w:r>
      <w:proofErr w:type="gramStart"/>
      <w:r w:rsidRPr="00A7586F">
        <w:t>позднее</w:t>
      </w:r>
      <w:proofErr w:type="gramEnd"/>
      <w:r w:rsidRPr="00A7586F">
        <w:t xml:space="preserve"> чем за 5 дней до проведения аукциона. Организатор аукциона извещает участников не позднее 5 дней со дня принятия данного решения, Заказчик возвращает в 3-дневный срок внесенные ими задатки.</w:t>
      </w:r>
    </w:p>
    <w:p w:rsidR="00605CEE" w:rsidRPr="00A7586F" w:rsidRDefault="00853A46" w:rsidP="009A64D9">
      <w:pPr>
        <w:autoSpaceDE w:val="0"/>
        <w:autoSpaceDN w:val="0"/>
        <w:adjustRightInd w:val="0"/>
        <w:ind w:firstLine="709"/>
        <w:jc w:val="both"/>
        <w:rPr>
          <w:b/>
          <w:i/>
        </w:rPr>
      </w:pPr>
      <w:r w:rsidRPr="00A7586F">
        <w:t xml:space="preserve">Аукцион проводится при наличии не менее двух участников, если иное не согласовано с Заказчиком. </w:t>
      </w:r>
      <w:r w:rsidR="00605CEE" w:rsidRPr="00A7586F">
        <w:rPr>
          <w:b/>
          <w:i/>
        </w:rPr>
        <w:t>Окончательная цена Имущества устанавливается из цены сложившейся на аукционе, и НДС в размере 18%.</w:t>
      </w:r>
    </w:p>
    <w:p w:rsidR="00853A46" w:rsidRPr="00A7586F" w:rsidRDefault="00853A46" w:rsidP="009A64D9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A7586F">
        <w:t>Выигравшим торги на аукционе признается лицо, предложившее наиболее высокую цену.</w:t>
      </w:r>
    </w:p>
    <w:p w:rsidR="00A7586F" w:rsidRPr="00A7586F" w:rsidRDefault="00853A46" w:rsidP="009A64D9">
      <w:pPr>
        <w:autoSpaceDE w:val="0"/>
        <w:autoSpaceDN w:val="0"/>
        <w:adjustRightInd w:val="0"/>
        <w:ind w:firstLine="709"/>
        <w:jc w:val="both"/>
      </w:pPr>
      <w:r w:rsidRPr="00A7586F">
        <w:t xml:space="preserve">Срок подписания договора купли-продажи в течение 5-ти рабочих дней </w:t>
      </w:r>
      <w:proofErr w:type="gramStart"/>
      <w:r w:rsidRPr="00A7586F">
        <w:t>с даты подведения</w:t>
      </w:r>
      <w:proofErr w:type="gramEnd"/>
      <w:r w:rsidRPr="00A7586F">
        <w:t xml:space="preserve"> итогов аукциона. Внесение стоимости за </w:t>
      </w:r>
      <w:r w:rsidR="00550FC1" w:rsidRPr="00A7586F">
        <w:t>Объекты</w:t>
      </w:r>
      <w:r w:rsidRPr="00A7586F">
        <w:t xml:space="preserve"> производится</w:t>
      </w:r>
      <w:r w:rsidR="009D0803" w:rsidRPr="00A7586F">
        <w:t xml:space="preserve"> на расчетный счет Заказчика – </w:t>
      </w:r>
      <w:r w:rsidR="0071203F" w:rsidRPr="00A7586F">
        <w:t>АО "Гостиничный комплекс «Русь»</w:t>
      </w:r>
      <w:r w:rsidRPr="00A7586F">
        <w:t xml:space="preserve"> </w:t>
      </w:r>
      <w:r w:rsidR="009D0803" w:rsidRPr="00A7586F">
        <w:t xml:space="preserve"> </w:t>
      </w:r>
      <w:r w:rsidRPr="00A7586F">
        <w:t>ИНН 3811107247/КПП 380801001</w:t>
      </w:r>
      <w:r w:rsidR="009D0803" w:rsidRPr="00A7586F">
        <w:t xml:space="preserve"> </w:t>
      </w:r>
      <w:r w:rsidRPr="00A7586F">
        <w:t>ОГРН 1073811000010</w:t>
      </w:r>
      <w:r w:rsidR="009D0803" w:rsidRPr="00A7586F">
        <w:t xml:space="preserve"> </w:t>
      </w:r>
      <w:r w:rsidRPr="00A7586F">
        <w:t>БИК 045004774</w:t>
      </w:r>
      <w:r w:rsidR="009D0803" w:rsidRPr="00A7586F">
        <w:t xml:space="preserve"> </w:t>
      </w:r>
      <w:proofErr w:type="spellStart"/>
      <w:proofErr w:type="gramStart"/>
      <w:r w:rsidRPr="00A7586F">
        <w:t>р</w:t>
      </w:r>
      <w:proofErr w:type="spellEnd"/>
      <w:proofErr w:type="gramEnd"/>
      <w:r w:rsidRPr="00A7586F">
        <w:t>/</w:t>
      </w:r>
      <w:proofErr w:type="spellStart"/>
      <w:r w:rsidRPr="00A7586F">
        <w:t>сч</w:t>
      </w:r>
      <w:proofErr w:type="spellEnd"/>
      <w:r w:rsidRPr="00A7586F">
        <w:t xml:space="preserve"> 40702810123080000680</w:t>
      </w:r>
      <w:r w:rsidR="009D0803" w:rsidRPr="00A7586F">
        <w:t xml:space="preserve"> </w:t>
      </w:r>
      <w:proofErr w:type="spellStart"/>
      <w:r w:rsidRPr="00A7586F">
        <w:t>кор</w:t>
      </w:r>
      <w:proofErr w:type="spellEnd"/>
      <w:r w:rsidRPr="00A7586F">
        <w:t>/</w:t>
      </w:r>
      <w:proofErr w:type="spellStart"/>
      <w:r w:rsidRPr="00A7586F">
        <w:t>сч</w:t>
      </w:r>
      <w:proofErr w:type="spellEnd"/>
      <w:r w:rsidRPr="00A7586F">
        <w:t xml:space="preserve"> 30101810600000000774</w:t>
      </w:r>
      <w:r w:rsidR="009D0803" w:rsidRPr="00A7586F">
        <w:t xml:space="preserve"> </w:t>
      </w:r>
    </w:p>
    <w:p w:rsidR="00853A46" w:rsidRPr="00A7586F" w:rsidRDefault="00853A46" w:rsidP="009A64D9">
      <w:pPr>
        <w:autoSpaceDE w:val="0"/>
        <w:autoSpaceDN w:val="0"/>
        <w:adjustRightInd w:val="0"/>
        <w:ind w:firstLine="709"/>
        <w:jc w:val="both"/>
      </w:pPr>
      <w:r w:rsidRPr="00A7586F">
        <w:t>наименование банка: Филиал «Новосибирский АО «АЛЬФА-БАНК» в г. Новосибирске</w:t>
      </w:r>
      <w:r w:rsidRPr="00A7586F">
        <w:rPr>
          <w:b/>
        </w:rPr>
        <w:t xml:space="preserve"> </w:t>
      </w:r>
      <w:r w:rsidRPr="00A7586F">
        <w:t>в течение</w:t>
      </w:r>
      <w:r w:rsidRPr="00A7586F">
        <w:rPr>
          <w:color w:val="000000"/>
        </w:rPr>
        <w:t xml:space="preserve"> 10 (десяти)  дней с момента подписания договора купли-продажи </w:t>
      </w:r>
      <w:r w:rsidR="00452936" w:rsidRPr="00A7586F">
        <w:rPr>
          <w:color w:val="000000"/>
        </w:rPr>
        <w:t>Объектов</w:t>
      </w:r>
      <w:r w:rsidRPr="00A7586F">
        <w:rPr>
          <w:color w:val="000000"/>
        </w:rPr>
        <w:t xml:space="preserve">. </w:t>
      </w:r>
    </w:p>
    <w:p w:rsidR="00853A46" w:rsidRPr="00A7586F" w:rsidRDefault="00853A46" w:rsidP="009A64D9">
      <w:pPr>
        <w:pStyle w:val="a5"/>
        <w:rPr>
          <w:color w:val="000000" w:themeColor="text1"/>
        </w:rPr>
      </w:pPr>
      <w:r w:rsidRPr="00A7586F">
        <w:rPr>
          <w:color w:val="000000" w:themeColor="text1"/>
        </w:rPr>
        <w:t xml:space="preserve">Государственная регистрация договора купли-продажи производится в течение 20 (двадцати) рабочих дней </w:t>
      </w:r>
      <w:proofErr w:type="gramStart"/>
      <w:r w:rsidRPr="00A7586F">
        <w:rPr>
          <w:color w:val="000000" w:themeColor="text1"/>
        </w:rPr>
        <w:t>с даты</w:t>
      </w:r>
      <w:proofErr w:type="gramEnd"/>
      <w:r w:rsidRPr="00A7586F">
        <w:rPr>
          <w:color w:val="000000" w:themeColor="text1"/>
        </w:rPr>
        <w:t xml:space="preserve"> полной оплаты стоимости </w:t>
      </w:r>
      <w:r w:rsidR="00452936" w:rsidRPr="00A7586F">
        <w:rPr>
          <w:color w:val="000000" w:themeColor="text1"/>
        </w:rPr>
        <w:t>Объектов</w:t>
      </w:r>
      <w:r w:rsidRPr="00A7586F">
        <w:rPr>
          <w:color w:val="000000" w:themeColor="text1"/>
        </w:rPr>
        <w:t>.</w:t>
      </w:r>
    </w:p>
    <w:p w:rsidR="00853A46" w:rsidRPr="00A7586F" w:rsidRDefault="00853A46" w:rsidP="009A64D9">
      <w:pPr>
        <w:pStyle w:val="a3"/>
        <w:suppressAutoHyphens/>
        <w:ind w:firstLine="709"/>
        <w:jc w:val="both"/>
      </w:pPr>
      <w:r w:rsidRPr="00A7586F">
        <w:lastRenderedPageBreak/>
        <w:t xml:space="preserve">Осмотр </w:t>
      </w:r>
      <w:r w:rsidR="00452936" w:rsidRPr="00A7586F">
        <w:t>Объектов</w:t>
      </w:r>
      <w:r w:rsidRPr="00A7586F">
        <w:t xml:space="preserve"> на местности осуществляется в период приема заявок ежедневно в рабочие дни с 16-00 до 18-00 с представителем </w:t>
      </w:r>
      <w:r w:rsidR="009D0803" w:rsidRPr="00A7586F">
        <w:t>Заказчика</w:t>
      </w:r>
      <w:r w:rsidRPr="00A7586F">
        <w:t xml:space="preserve"> торгов согласно заявке (Приложение</w:t>
      </w:r>
      <w:r w:rsidR="009D0803" w:rsidRPr="00A7586F">
        <w:t xml:space="preserve"> </w:t>
      </w:r>
      <w:r w:rsidRPr="00A7586F">
        <w:t>№2).</w:t>
      </w:r>
    </w:p>
    <w:p w:rsidR="00853A46" w:rsidRPr="00A7586F" w:rsidRDefault="00C875A4" w:rsidP="009A64D9">
      <w:pPr>
        <w:pStyle w:val="a3"/>
        <w:suppressAutoHyphens/>
        <w:ind w:firstLine="709"/>
        <w:jc w:val="both"/>
      </w:pPr>
      <w:r w:rsidRPr="00A7586F">
        <w:t xml:space="preserve"> </w:t>
      </w:r>
      <w:r w:rsidR="00853A46" w:rsidRPr="00A7586F">
        <w:t xml:space="preserve">Подробнее ознакомиться с объектом продажи, условиями проведения аукциона, с документами на земельный участок, условиями подачи Заявки на участие в аукционе,  условиями Договора купли-продажи можно по адресу г. Иркутск, ул. </w:t>
      </w:r>
      <w:proofErr w:type="gramStart"/>
      <w:r w:rsidR="00853A46" w:rsidRPr="00A7586F">
        <w:t>Партизанская</w:t>
      </w:r>
      <w:proofErr w:type="gramEnd"/>
      <w:r w:rsidR="00853A46" w:rsidRPr="00A7586F">
        <w:t xml:space="preserve">,1, оф. 49 в рабочие дни с 10.00 до 17.00. Телефон для справок: 297-138, 207-518, в Интернете по адресу: </w:t>
      </w:r>
      <w:hyperlink r:id="rId7" w:history="1">
        <w:r w:rsidR="00853A46" w:rsidRPr="00A7586F">
          <w:rPr>
            <w:rStyle w:val="ac"/>
            <w:lang w:val="en-US"/>
          </w:rPr>
          <w:t>www</w:t>
        </w:r>
        <w:r w:rsidR="00853A46" w:rsidRPr="00A7586F">
          <w:rPr>
            <w:rStyle w:val="ac"/>
          </w:rPr>
          <w:t xml:space="preserve">. </w:t>
        </w:r>
        <w:proofErr w:type="spellStart"/>
        <w:r w:rsidR="00853A46" w:rsidRPr="00A7586F">
          <w:rPr>
            <w:rStyle w:val="ac"/>
            <w:lang w:val="en-US"/>
          </w:rPr>
          <w:t>irkfi</w:t>
        </w:r>
        <w:proofErr w:type="spellEnd"/>
      </w:hyperlink>
      <w:r w:rsidR="00853A46" w:rsidRPr="00A7586F">
        <w:t>.</w:t>
      </w:r>
      <w:proofErr w:type="spellStart"/>
      <w:r w:rsidR="00853A46" w:rsidRPr="00A7586F">
        <w:rPr>
          <w:lang w:val="en-US"/>
        </w:rPr>
        <w:t>ru</w:t>
      </w:r>
      <w:proofErr w:type="spellEnd"/>
      <w:r w:rsidR="00853A46" w:rsidRPr="00A7586F">
        <w:t>.</w:t>
      </w:r>
    </w:p>
    <w:p w:rsidR="00853A46" w:rsidRPr="00A7586F" w:rsidRDefault="00853A46" w:rsidP="009A64D9">
      <w:pPr>
        <w:pStyle w:val="a3"/>
        <w:ind w:firstLine="709"/>
        <w:jc w:val="both"/>
        <w:rPr>
          <w:b/>
          <w:bCs/>
          <w:color w:val="000000"/>
        </w:rPr>
      </w:pPr>
    </w:p>
    <w:p w:rsidR="00197322" w:rsidRPr="00A7586F" w:rsidRDefault="00197322" w:rsidP="009A64D9">
      <w:pPr>
        <w:pStyle w:val="a3"/>
        <w:ind w:firstLine="709"/>
        <w:jc w:val="both"/>
        <w:rPr>
          <w:b/>
          <w:bCs/>
          <w:color w:val="000000"/>
        </w:rPr>
      </w:pPr>
    </w:p>
    <w:p w:rsidR="00197322" w:rsidRPr="00A7586F" w:rsidRDefault="00197322" w:rsidP="009A64D9">
      <w:pPr>
        <w:pStyle w:val="a3"/>
        <w:ind w:firstLine="709"/>
        <w:jc w:val="both"/>
        <w:rPr>
          <w:b/>
          <w:bCs/>
          <w:color w:val="000000"/>
        </w:rPr>
      </w:pPr>
    </w:p>
    <w:p w:rsidR="000E3D64" w:rsidRPr="00A7586F" w:rsidRDefault="006B4702" w:rsidP="000E3D64">
      <w:pPr>
        <w:pStyle w:val="a3"/>
        <w:ind w:left="57" w:right="57" w:firstLine="709"/>
        <w:jc w:val="left"/>
        <w:rPr>
          <w:color w:val="000000"/>
        </w:rPr>
      </w:pPr>
      <w:r w:rsidRPr="00A7586F">
        <w:rPr>
          <w:color w:val="000000"/>
        </w:rPr>
        <w:t>И.о. п</w:t>
      </w:r>
      <w:r w:rsidR="000E3D64" w:rsidRPr="00A7586F">
        <w:rPr>
          <w:color w:val="000000"/>
        </w:rPr>
        <w:t>редседател</w:t>
      </w:r>
      <w:r w:rsidRPr="00A7586F">
        <w:rPr>
          <w:color w:val="000000"/>
        </w:rPr>
        <w:t>я</w:t>
      </w:r>
      <w:r w:rsidR="000E3D64" w:rsidRPr="00A7586F">
        <w:rPr>
          <w:color w:val="000000"/>
        </w:rPr>
        <w:tab/>
        <w:t>___________________________________</w:t>
      </w:r>
      <w:r w:rsidR="000E3D64" w:rsidRPr="00A7586F">
        <w:rPr>
          <w:color w:val="000000"/>
        </w:rPr>
        <w:tab/>
      </w:r>
      <w:r w:rsidRPr="00A7586F">
        <w:rPr>
          <w:color w:val="000000"/>
        </w:rPr>
        <w:t>Д.В. Васильев</w:t>
      </w:r>
    </w:p>
    <w:p w:rsidR="000E3D64" w:rsidRPr="00A7586F" w:rsidRDefault="000E3D64" w:rsidP="000E3D64">
      <w:pPr>
        <w:pStyle w:val="a3"/>
        <w:ind w:left="57" w:right="57" w:firstLine="709"/>
        <w:jc w:val="left"/>
        <w:rPr>
          <w:b/>
          <w:bCs/>
          <w:color w:val="000000"/>
        </w:rPr>
      </w:pPr>
    </w:p>
    <w:p w:rsidR="000E3D64" w:rsidRPr="00A7586F" w:rsidRDefault="000E3D64" w:rsidP="000E3D64">
      <w:pPr>
        <w:pStyle w:val="a3"/>
        <w:ind w:left="57" w:right="57" w:firstLine="709"/>
        <w:jc w:val="left"/>
        <w:rPr>
          <w:color w:val="000000"/>
        </w:rPr>
      </w:pPr>
    </w:p>
    <w:p w:rsidR="00624C3D" w:rsidRPr="00A7586F" w:rsidRDefault="00624C3D" w:rsidP="000E3D64">
      <w:pPr>
        <w:pStyle w:val="a3"/>
        <w:ind w:left="57" w:right="57" w:firstLine="709"/>
        <w:jc w:val="left"/>
        <w:rPr>
          <w:color w:val="000000"/>
        </w:rPr>
      </w:pPr>
    </w:p>
    <w:p w:rsidR="00624C3D" w:rsidRPr="00A7586F" w:rsidRDefault="00624C3D" w:rsidP="000E3D64">
      <w:pPr>
        <w:pStyle w:val="a3"/>
        <w:ind w:left="57" w:right="57" w:firstLine="709"/>
        <w:jc w:val="left"/>
        <w:rPr>
          <w:color w:val="000000"/>
        </w:rPr>
      </w:pPr>
    </w:p>
    <w:p w:rsidR="000E3D64" w:rsidRPr="00A7586F" w:rsidRDefault="000E3D64" w:rsidP="009A64D9">
      <w:pPr>
        <w:pStyle w:val="a3"/>
        <w:ind w:left="57" w:right="57" w:firstLine="709"/>
        <w:jc w:val="left"/>
      </w:pPr>
      <w:r w:rsidRPr="00A7586F">
        <w:rPr>
          <w:color w:val="000000"/>
        </w:rPr>
        <w:t>Согласовано    __________________________________ Е.В. Алексеева</w:t>
      </w:r>
    </w:p>
    <w:p w:rsidR="00AE14A1" w:rsidRPr="00A7586F" w:rsidRDefault="00AE14A1" w:rsidP="009A64D9"/>
    <w:p w:rsidR="00AE14A1" w:rsidRPr="00A7586F" w:rsidRDefault="00AE14A1" w:rsidP="000E3D64">
      <w:pPr>
        <w:jc w:val="right"/>
      </w:pPr>
    </w:p>
    <w:p w:rsidR="00072C21" w:rsidRPr="00A7586F" w:rsidRDefault="00072C21" w:rsidP="000E3D64">
      <w:pPr>
        <w:jc w:val="right"/>
      </w:pPr>
    </w:p>
    <w:p w:rsidR="00072C21" w:rsidRPr="00A7586F" w:rsidRDefault="00072C21" w:rsidP="000E3D64">
      <w:pPr>
        <w:jc w:val="right"/>
      </w:pPr>
    </w:p>
    <w:p w:rsidR="00072C21" w:rsidRPr="00A7586F" w:rsidRDefault="00072C21" w:rsidP="000E3D64">
      <w:pPr>
        <w:jc w:val="right"/>
      </w:pPr>
    </w:p>
    <w:p w:rsidR="00072C21" w:rsidRPr="00A7586F" w:rsidRDefault="00072C21" w:rsidP="000E3D64">
      <w:pPr>
        <w:jc w:val="right"/>
      </w:pPr>
    </w:p>
    <w:p w:rsidR="00072C21" w:rsidRPr="00A7586F" w:rsidRDefault="00072C21" w:rsidP="000E3D64">
      <w:pPr>
        <w:jc w:val="right"/>
      </w:pPr>
    </w:p>
    <w:p w:rsidR="00072C21" w:rsidRDefault="00072C21" w:rsidP="000E3D64">
      <w:pPr>
        <w:jc w:val="right"/>
      </w:pPr>
    </w:p>
    <w:sectPr w:rsidR="00072C21" w:rsidSect="009A64D9">
      <w:footerReference w:type="default" r:id="rId8"/>
      <w:pgSz w:w="11906" w:h="16838"/>
      <w:pgMar w:top="568" w:right="566" w:bottom="568" w:left="1418" w:header="0" w:footer="28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3D3B" w:rsidRDefault="00973D3B" w:rsidP="0096574F">
      <w:r>
        <w:separator/>
      </w:r>
    </w:p>
  </w:endnote>
  <w:endnote w:type="continuationSeparator" w:id="0">
    <w:p w:rsidR="00973D3B" w:rsidRDefault="00973D3B" w:rsidP="009657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803" w:rsidRDefault="00680988">
    <w:pPr>
      <w:pStyle w:val="a7"/>
      <w:framePr w:wrap="auto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9D0803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7586F">
      <w:rPr>
        <w:rStyle w:val="a9"/>
        <w:noProof/>
      </w:rPr>
      <w:t>1</w:t>
    </w:r>
    <w:r>
      <w:rPr>
        <w:rStyle w:val="a9"/>
      </w:rPr>
      <w:fldChar w:fldCharType="end"/>
    </w:r>
  </w:p>
  <w:p w:rsidR="009D0803" w:rsidRDefault="009D0803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3D3B" w:rsidRDefault="00973D3B" w:rsidP="0096574F">
      <w:r>
        <w:separator/>
      </w:r>
    </w:p>
  </w:footnote>
  <w:footnote w:type="continuationSeparator" w:id="0">
    <w:p w:rsidR="00973D3B" w:rsidRDefault="00973D3B" w:rsidP="009657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64535"/>
    <w:multiLevelType w:val="hybridMultilevel"/>
    <w:tmpl w:val="0052A228"/>
    <w:lvl w:ilvl="0" w:tplc="79949B5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135E2CED"/>
    <w:multiLevelType w:val="multilevel"/>
    <w:tmpl w:val="99888010"/>
    <w:lvl w:ilvl="0">
      <w:start w:val="1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69D29C6"/>
    <w:multiLevelType w:val="multilevel"/>
    <w:tmpl w:val="8BF0ED82"/>
    <w:lvl w:ilvl="0">
      <w:start w:val="2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63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cs="Times New Roman" w:hint="default"/>
      </w:rPr>
    </w:lvl>
  </w:abstractNum>
  <w:abstractNum w:abstractNumId="3">
    <w:nsid w:val="1B677FDD"/>
    <w:multiLevelType w:val="multilevel"/>
    <w:tmpl w:val="A15A8058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cs="Times New Roman" w:hint="default"/>
      </w:rPr>
    </w:lvl>
  </w:abstractNum>
  <w:abstractNum w:abstractNumId="4">
    <w:nsid w:val="207736E8"/>
    <w:multiLevelType w:val="hybridMultilevel"/>
    <w:tmpl w:val="35FA39E0"/>
    <w:lvl w:ilvl="0" w:tplc="5882CB5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217E1943"/>
    <w:multiLevelType w:val="hybridMultilevel"/>
    <w:tmpl w:val="7862C9F4"/>
    <w:lvl w:ilvl="0" w:tplc="ACC696F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-5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6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13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1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28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35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42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4987" w:hanging="180"/>
      </w:pPr>
      <w:rPr>
        <w:rFonts w:cs="Times New Roman"/>
      </w:rPr>
    </w:lvl>
  </w:abstractNum>
  <w:abstractNum w:abstractNumId="6">
    <w:nsid w:val="2E2F0870"/>
    <w:multiLevelType w:val="multilevel"/>
    <w:tmpl w:val="BE9E42FC"/>
    <w:lvl w:ilvl="0">
      <w:start w:val="1"/>
      <w:numFmt w:val="decimal"/>
      <w:lvlText w:val="%1."/>
      <w:lvlJc w:val="left"/>
      <w:pPr>
        <w:tabs>
          <w:tab w:val="num" w:pos="945"/>
        </w:tabs>
        <w:ind w:left="945" w:hanging="94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45"/>
        </w:tabs>
        <w:ind w:left="945" w:hanging="94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85"/>
        </w:tabs>
        <w:ind w:left="1785" w:hanging="94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05"/>
        </w:tabs>
        <w:ind w:left="2205" w:hanging="94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cs="Times New Roman" w:hint="default"/>
      </w:rPr>
    </w:lvl>
  </w:abstractNum>
  <w:abstractNum w:abstractNumId="7">
    <w:nsid w:val="2E3908CD"/>
    <w:multiLevelType w:val="hybridMultilevel"/>
    <w:tmpl w:val="BA303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0846ECC"/>
    <w:multiLevelType w:val="multilevel"/>
    <w:tmpl w:val="92BCDAA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1347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694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3681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5028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6015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7362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8349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9696" w:hanging="1800"/>
      </w:pPr>
      <w:rPr>
        <w:rFonts w:cs="Times New Roman" w:hint="default"/>
        <w:color w:val="auto"/>
      </w:rPr>
    </w:lvl>
  </w:abstractNum>
  <w:abstractNum w:abstractNumId="9">
    <w:nsid w:val="480525E6"/>
    <w:multiLevelType w:val="hybridMultilevel"/>
    <w:tmpl w:val="1F02D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86762CC"/>
    <w:multiLevelType w:val="multilevel"/>
    <w:tmpl w:val="CAD02C3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  <w:color w:val="auto"/>
      </w:rPr>
    </w:lvl>
  </w:abstractNum>
  <w:abstractNum w:abstractNumId="11">
    <w:nsid w:val="4ACB24FC"/>
    <w:multiLevelType w:val="hybridMultilevel"/>
    <w:tmpl w:val="1570E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853282"/>
    <w:multiLevelType w:val="multilevel"/>
    <w:tmpl w:val="B7E6A198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cs="Times New Roman" w:hint="default"/>
      </w:rPr>
    </w:lvl>
  </w:abstractNum>
  <w:abstractNum w:abstractNumId="13">
    <w:nsid w:val="4EE600AA"/>
    <w:multiLevelType w:val="hybridMultilevel"/>
    <w:tmpl w:val="35FA39E0"/>
    <w:lvl w:ilvl="0" w:tplc="5882CB5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>
    <w:nsid w:val="52892614"/>
    <w:multiLevelType w:val="hybridMultilevel"/>
    <w:tmpl w:val="F7C27D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5DF1575"/>
    <w:multiLevelType w:val="multilevel"/>
    <w:tmpl w:val="D56AECA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011"/>
        </w:tabs>
        <w:ind w:left="3011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cs="Times New Roman" w:hint="default"/>
      </w:rPr>
    </w:lvl>
  </w:abstractNum>
  <w:abstractNum w:abstractNumId="16">
    <w:nsid w:val="574662B1"/>
    <w:multiLevelType w:val="multilevel"/>
    <w:tmpl w:val="B1E4E9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auto"/>
      </w:rPr>
    </w:lvl>
  </w:abstractNum>
  <w:abstractNum w:abstractNumId="17">
    <w:nsid w:val="64DA541D"/>
    <w:multiLevelType w:val="hybridMultilevel"/>
    <w:tmpl w:val="0E7E4F00"/>
    <w:lvl w:ilvl="0" w:tplc="E064FA0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8">
    <w:nsid w:val="6B0311F3"/>
    <w:multiLevelType w:val="multilevel"/>
    <w:tmpl w:val="7714AB7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135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369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603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837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cs="Times New Roman" w:hint="default"/>
        <w:color w:val="auto"/>
      </w:rPr>
    </w:lvl>
  </w:abstractNum>
  <w:abstractNum w:abstractNumId="19">
    <w:nsid w:val="6CAE2233"/>
    <w:multiLevelType w:val="hybridMultilevel"/>
    <w:tmpl w:val="6F72F1F2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0">
    <w:nsid w:val="7B733B13"/>
    <w:multiLevelType w:val="multilevel"/>
    <w:tmpl w:val="E900265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6"/>
  </w:num>
  <w:num w:numId="2">
    <w:abstractNumId w:val="19"/>
  </w:num>
  <w:num w:numId="3">
    <w:abstractNumId w:val="0"/>
  </w:num>
  <w:num w:numId="4">
    <w:abstractNumId w:val="13"/>
  </w:num>
  <w:num w:numId="5">
    <w:abstractNumId w:val="4"/>
  </w:num>
  <w:num w:numId="6">
    <w:abstractNumId w:val="17"/>
  </w:num>
  <w:num w:numId="7">
    <w:abstractNumId w:val="2"/>
  </w:num>
  <w:num w:numId="8">
    <w:abstractNumId w:val="3"/>
  </w:num>
  <w:num w:numId="9">
    <w:abstractNumId w:val="12"/>
  </w:num>
  <w:num w:numId="10">
    <w:abstractNumId w:val="9"/>
  </w:num>
  <w:num w:numId="11">
    <w:abstractNumId w:val="7"/>
  </w:num>
  <w:num w:numId="12">
    <w:abstractNumId w:val="20"/>
  </w:num>
  <w:num w:numId="13">
    <w:abstractNumId w:val="5"/>
  </w:num>
  <w:num w:numId="14">
    <w:abstractNumId w:val="15"/>
  </w:num>
  <w:num w:numId="15">
    <w:abstractNumId w:val="10"/>
  </w:num>
  <w:num w:numId="16">
    <w:abstractNumId w:val="8"/>
  </w:num>
  <w:num w:numId="17">
    <w:abstractNumId w:val="18"/>
  </w:num>
  <w:num w:numId="18">
    <w:abstractNumId w:val="16"/>
  </w:num>
  <w:num w:numId="19">
    <w:abstractNumId w:val="1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10444"/>
    <w:rsid w:val="000022C1"/>
    <w:rsid w:val="00012930"/>
    <w:rsid w:val="00014959"/>
    <w:rsid w:val="000259EA"/>
    <w:rsid w:val="00031F96"/>
    <w:rsid w:val="000418AE"/>
    <w:rsid w:val="00050829"/>
    <w:rsid w:val="00050A10"/>
    <w:rsid w:val="00052E20"/>
    <w:rsid w:val="000536EF"/>
    <w:rsid w:val="00053CC7"/>
    <w:rsid w:val="000555BA"/>
    <w:rsid w:val="000567F4"/>
    <w:rsid w:val="00056C13"/>
    <w:rsid w:val="0006570F"/>
    <w:rsid w:val="000718BF"/>
    <w:rsid w:val="00072C21"/>
    <w:rsid w:val="00080777"/>
    <w:rsid w:val="00080B42"/>
    <w:rsid w:val="00081094"/>
    <w:rsid w:val="00086AAA"/>
    <w:rsid w:val="000877EB"/>
    <w:rsid w:val="00097F65"/>
    <w:rsid w:val="000A0B83"/>
    <w:rsid w:val="000C1D6A"/>
    <w:rsid w:val="000C66F9"/>
    <w:rsid w:val="000D6969"/>
    <w:rsid w:val="000E1264"/>
    <w:rsid w:val="000E3D64"/>
    <w:rsid w:val="000E4A8B"/>
    <w:rsid w:val="000F7DA6"/>
    <w:rsid w:val="00100467"/>
    <w:rsid w:val="00103A2F"/>
    <w:rsid w:val="00107925"/>
    <w:rsid w:val="0011487A"/>
    <w:rsid w:val="001166D4"/>
    <w:rsid w:val="0014188C"/>
    <w:rsid w:val="0014730E"/>
    <w:rsid w:val="001534B2"/>
    <w:rsid w:val="0016227F"/>
    <w:rsid w:val="00174220"/>
    <w:rsid w:val="00177029"/>
    <w:rsid w:val="00184C19"/>
    <w:rsid w:val="00192BE3"/>
    <w:rsid w:val="00197322"/>
    <w:rsid w:val="001A5664"/>
    <w:rsid w:val="001A6A04"/>
    <w:rsid w:val="001C467D"/>
    <w:rsid w:val="001E1A09"/>
    <w:rsid w:val="001E7738"/>
    <w:rsid w:val="001F2243"/>
    <w:rsid w:val="00202BA2"/>
    <w:rsid w:val="00210560"/>
    <w:rsid w:val="00214134"/>
    <w:rsid w:val="00220F7C"/>
    <w:rsid w:val="002231E1"/>
    <w:rsid w:val="00227178"/>
    <w:rsid w:val="00227D1C"/>
    <w:rsid w:val="00244EF9"/>
    <w:rsid w:val="002479E3"/>
    <w:rsid w:val="002516E8"/>
    <w:rsid w:val="002729AA"/>
    <w:rsid w:val="002A399C"/>
    <w:rsid w:val="002B0A7C"/>
    <w:rsid w:val="002B1015"/>
    <w:rsid w:val="002B53EC"/>
    <w:rsid w:val="002B61E5"/>
    <w:rsid w:val="002C3111"/>
    <w:rsid w:val="002C3C02"/>
    <w:rsid w:val="002C78F1"/>
    <w:rsid w:val="002E0894"/>
    <w:rsid w:val="002F6D1D"/>
    <w:rsid w:val="003048A8"/>
    <w:rsid w:val="003107E8"/>
    <w:rsid w:val="00312209"/>
    <w:rsid w:val="003174E0"/>
    <w:rsid w:val="00320A8E"/>
    <w:rsid w:val="00323A2A"/>
    <w:rsid w:val="00357A34"/>
    <w:rsid w:val="0036227D"/>
    <w:rsid w:val="00363CA9"/>
    <w:rsid w:val="00373078"/>
    <w:rsid w:val="0038733B"/>
    <w:rsid w:val="003964AB"/>
    <w:rsid w:val="003A0796"/>
    <w:rsid w:val="003A74AF"/>
    <w:rsid w:val="003A77DE"/>
    <w:rsid w:val="003A79C6"/>
    <w:rsid w:val="003B6073"/>
    <w:rsid w:val="003C0EDF"/>
    <w:rsid w:val="003C60A7"/>
    <w:rsid w:val="003D167A"/>
    <w:rsid w:val="003D4309"/>
    <w:rsid w:val="003D5CDF"/>
    <w:rsid w:val="003E751C"/>
    <w:rsid w:val="003F138C"/>
    <w:rsid w:val="003F69A1"/>
    <w:rsid w:val="003F6AF7"/>
    <w:rsid w:val="00402A69"/>
    <w:rsid w:val="00414554"/>
    <w:rsid w:val="0041539E"/>
    <w:rsid w:val="004462F3"/>
    <w:rsid w:val="004469F3"/>
    <w:rsid w:val="00446F8C"/>
    <w:rsid w:val="00450E47"/>
    <w:rsid w:val="00452936"/>
    <w:rsid w:val="0045363C"/>
    <w:rsid w:val="00455EC9"/>
    <w:rsid w:val="00471D0F"/>
    <w:rsid w:val="004919B5"/>
    <w:rsid w:val="004A770F"/>
    <w:rsid w:val="004A7B5A"/>
    <w:rsid w:val="004B1A7A"/>
    <w:rsid w:val="004C1CB2"/>
    <w:rsid w:val="004D035E"/>
    <w:rsid w:val="004D1BCA"/>
    <w:rsid w:val="004D5360"/>
    <w:rsid w:val="00500F61"/>
    <w:rsid w:val="005043E8"/>
    <w:rsid w:val="005064A6"/>
    <w:rsid w:val="0051375B"/>
    <w:rsid w:val="00516AFE"/>
    <w:rsid w:val="00516DC1"/>
    <w:rsid w:val="00532717"/>
    <w:rsid w:val="00536635"/>
    <w:rsid w:val="00542C1C"/>
    <w:rsid w:val="0054481D"/>
    <w:rsid w:val="005477A0"/>
    <w:rsid w:val="00547F71"/>
    <w:rsid w:val="00550FC1"/>
    <w:rsid w:val="005759B0"/>
    <w:rsid w:val="00576204"/>
    <w:rsid w:val="00590FD5"/>
    <w:rsid w:val="0059778C"/>
    <w:rsid w:val="005A3871"/>
    <w:rsid w:val="005B55E7"/>
    <w:rsid w:val="005C216A"/>
    <w:rsid w:val="005C78A4"/>
    <w:rsid w:val="005D7A85"/>
    <w:rsid w:val="005E3EF7"/>
    <w:rsid w:val="005E4EB3"/>
    <w:rsid w:val="005F25BB"/>
    <w:rsid w:val="0060134B"/>
    <w:rsid w:val="00601FFE"/>
    <w:rsid w:val="006047D5"/>
    <w:rsid w:val="00605CEE"/>
    <w:rsid w:val="006228C7"/>
    <w:rsid w:val="0062469E"/>
    <w:rsid w:val="00624C3D"/>
    <w:rsid w:val="00632128"/>
    <w:rsid w:val="00634235"/>
    <w:rsid w:val="00635D10"/>
    <w:rsid w:val="00637F07"/>
    <w:rsid w:val="0066385F"/>
    <w:rsid w:val="00666AEA"/>
    <w:rsid w:val="00677AD1"/>
    <w:rsid w:val="00680988"/>
    <w:rsid w:val="00682625"/>
    <w:rsid w:val="00691FCE"/>
    <w:rsid w:val="00695039"/>
    <w:rsid w:val="006960F9"/>
    <w:rsid w:val="006A4328"/>
    <w:rsid w:val="006B256D"/>
    <w:rsid w:val="006B4702"/>
    <w:rsid w:val="006C50E9"/>
    <w:rsid w:val="006D24B8"/>
    <w:rsid w:val="006E16FF"/>
    <w:rsid w:val="006E253A"/>
    <w:rsid w:val="006E35FF"/>
    <w:rsid w:val="006E6FCE"/>
    <w:rsid w:val="006E71F8"/>
    <w:rsid w:val="006F35E3"/>
    <w:rsid w:val="006F565D"/>
    <w:rsid w:val="006F5B44"/>
    <w:rsid w:val="00700E2E"/>
    <w:rsid w:val="0071203F"/>
    <w:rsid w:val="00724C10"/>
    <w:rsid w:val="00725F3B"/>
    <w:rsid w:val="00731706"/>
    <w:rsid w:val="00731910"/>
    <w:rsid w:val="00732FD0"/>
    <w:rsid w:val="00737F3D"/>
    <w:rsid w:val="007519B2"/>
    <w:rsid w:val="0076176E"/>
    <w:rsid w:val="00761E00"/>
    <w:rsid w:val="0077171B"/>
    <w:rsid w:val="00776914"/>
    <w:rsid w:val="007945D6"/>
    <w:rsid w:val="007A157B"/>
    <w:rsid w:val="007A3B5C"/>
    <w:rsid w:val="007B1499"/>
    <w:rsid w:val="007C2C45"/>
    <w:rsid w:val="007C330F"/>
    <w:rsid w:val="007F2A51"/>
    <w:rsid w:val="008055CF"/>
    <w:rsid w:val="0083067D"/>
    <w:rsid w:val="00853A46"/>
    <w:rsid w:val="0085525E"/>
    <w:rsid w:val="008615E6"/>
    <w:rsid w:val="0088322C"/>
    <w:rsid w:val="00890E15"/>
    <w:rsid w:val="00895675"/>
    <w:rsid w:val="008A6A7D"/>
    <w:rsid w:val="008D28C7"/>
    <w:rsid w:val="008E6897"/>
    <w:rsid w:val="008F0ECA"/>
    <w:rsid w:val="008F7A29"/>
    <w:rsid w:val="00914A57"/>
    <w:rsid w:val="00924B8C"/>
    <w:rsid w:val="00926AFA"/>
    <w:rsid w:val="009313BC"/>
    <w:rsid w:val="00946942"/>
    <w:rsid w:val="00955521"/>
    <w:rsid w:val="00956333"/>
    <w:rsid w:val="0096170F"/>
    <w:rsid w:val="0096574F"/>
    <w:rsid w:val="00970B66"/>
    <w:rsid w:val="00973D3B"/>
    <w:rsid w:val="0097403A"/>
    <w:rsid w:val="009741FA"/>
    <w:rsid w:val="00983D21"/>
    <w:rsid w:val="00983D91"/>
    <w:rsid w:val="0099185C"/>
    <w:rsid w:val="009A272E"/>
    <w:rsid w:val="009A3F14"/>
    <w:rsid w:val="009A4958"/>
    <w:rsid w:val="009A64D9"/>
    <w:rsid w:val="009B118D"/>
    <w:rsid w:val="009B1239"/>
    <w:rsid w:val="009C5916"/>
    <w:rsid w:val="009D0803"/>
    <w:rsid w:val="009D2240"/>
    <w:rsid w:val="009E2CC7"/>
    <w:rsid w:val="009F3919"/>
    <w:rsid w:val="009F4341"/>
    <w:rsid w:val="009F5008"/>
    <w:rsid w:val="009F6C89"/>
    <w:rsid w:val="00A06EAF"/>
    <w:rsid w:val="00A1475B"/>
    <w:rsid w:val="00A15378"/>
    <w:rsid w:val="00A179A5"/>
    <w:rsid w:val="00A208F6"/>
    <w:rsid w:val="00A20CE3"/>
    <w:rsid w:val="00A21825"/>
    <w:rsid w:val="00A249C2"/>
    <w:rsid w:val="00A3284E"/>
    <w:rsid w:val="00A3352F"/>
    <w:rsid w:val="00A41FF8"/>
    <w:rsid w:val="00A42E86"/>
    <w:rsid w:val="00A43712"/>
    <w:rsid w:val="00A52B38"/>
    <w:rsid w:val="00A55AA0"/>
    <w:rsid w:val="00A637CF"/>
    <w:rsid w:val="00A64835"/>
    <w:rsid w:val="00A7375C"/>
    <w:rsid w:val="00A74401"/>
    <w:rsid w:val="00A755A1"/>
    <w:rsid w:val="00A7586F"/>
    <w:rsid w:val="00A80937"/>
    <w:rsid w:val="00A81450"/>
    <w:rsid w:val="00A8303A"/>
    <w:rsid w:val="00A85C07"/>
    <w:rsid w:val="00A8627B"/>
    <w:rsid w:val="00A94742"/>
    <w:rsid w:val="00AB751F"/>
    <w:rsid w:val="00AB764D"/>
    <w:rsid w:val="00AC4123"/>
    <w:rsid w:val="00AC76C1"/>
    <w:rsid w:val="00AD2ABE"/>
    <w:rsid w:val="00AE14A1"/>
    <w:rsid w:val="00AF0D6A"/>
    <w:rsid w:val="00AF7BA3"/>
    <w:rsid w:val="00B13A7F"/>
    <w:rsid w:val="00B22665"/>
    <w:rsid w:val="00B438AB"/>
    <w:rsid w:val="00B54A97"/>
    <w:rsid w:val="00B71C33"/>
    <w:rsid w:val="00B73A22"/>
    <w:rsid w:val="00B76738"/>
    <w:rsid w:val="00B85025"/>
    <w:rsid w:val="00BA05E1"/>
    <w:rsid w:val="00BC3B23"/>
    <w:rsid w:val="00BC7DFD"/>
    <w:rsid w:val="00BD5815"/>
    <w:rsid w:val="00BE132D"/>
    <w:rsid w:val="00BF0E78"/>
    <w:rsid w:val="00BF188E"/>
    <w:rsid w:val="00C00519"/>
    <w:rsid w:val="00C26C74"/>
    <w:rsid w:val="00C40D51"/>
    <w:rsid w:val="00C50EBA"/>
    <w:rsid w:val="00C550E4"/>
    <w:rsid w:val="00C57690"/>
    <w:rsid w:val="00C62C9F"/>
    <w:rsid w:val="00C663AD"/>
    <w:rsid w:val="00C742B8"/>
    <w:rsid w:val="00C869B4"/>
    <w:rsid w:val="00C875A4"/>
    <w:rsid w:val="00C9036B"/>
    <w:rsid w:val="00C91DE3"/>
    <w:rsid w:val="00C965D2"/>
    <w:rsid w:val="00C97DB1"/>
    <w:rsid w:val="00CD0300"/>
    <w:rsid w:val="00CD282C"/>
    <w:rsid w:val="00CE2B7E"/>
    <w:rsid w:val="00CE3FC2"/>
    <w:rsid w:val="00D0316E"/>
    <w:rsid w:val="00D075A7"/>
    <w:rsid w:val="00D106B5"/>
    <w:rsid w:val="00D14B84"/>
    <w:rsid w:val="00D22F73"/>
    <w:rsid w:val="00D2361E"/>
    <w:rsid w:val="00D23C0C"/>
    <w:rsid w:val="00D32613"/>
    <w:rsid w:val="00D52773"/>
    <w:rsid w:val="00D6384C"/>
    <w:rsid w:val="00D72DB4"/>
    <w:rsid w:val="00D9170D"/>
    <w:rsid w:val="00DA7E0C"/>
    <w:rsid w:val="00DB10F9"/>
    <w:rsid w:val="00DC5C3D"/>
    <w:rsid w:val="00DC60FE"/>
    <w:rsid w:val="00DD69FF"/>
    <w:rsid w:val="00DE0992"/>
    <w:rsid w:val="00DF3102"/>
    <w:rsid w:val="00DF7E40"/>
    <w:rsid w:val="00E10444"/>
    <w:rsid w:val="00E16983"/>
    <w:rsid w:val="00E1726B"/>
    <w:rsid w:val="00E227A0"/>
    <w:rsid w:val="00E2481F"/>
    <w:rsid w:val="00E31383"/>
    <w:rsid w:val="00E504E3"/>
    <w:rsid w:val="00E542C2"/>
    <w:rsid w:val="00E563CA"/>
    <w:rsid w:val="00E60345"/>
    <w:rsid w:val="00E713EB"/>
    <w:rsid w:val="00E832F1"/>
    <w:rsid w:val="00EA1F52"/>
    <w:rsid w:val="00EA224F"/>
    <w:rsid w:val="00EC76DE"/>
    <w:rsid w:val="00ED00FF"/>
    <w:rsid w:val="00ED2550"/>
    <w:rsid w:val="00ED6E7F"/>
    <w:rsid w:val="00ED7EF1"/>
    <w:rsid w:val="00EE64FF"/>
    <w:rsid w:val="00EF3442"/>
    <w:rsid w:val="00F0041B"/>
    <w:rsid w:val="00F0120D"/>
    <w:rsid w:val="00F02337"/>
    <w:rsid w:val="00F105BC"/>
    <w:rsid w:val="00F136CD"/>
    <w:rsid w:val="00F239DB"/>
    <w:rsid w:val="00F26384"/>
    <w:rsid w:val="00F37AE5"/>
    <w:rsid w:val="00F63AD6"/>
    <w:rsid w:val="00F80EB5"/>
    <w:rsid w:val="00F82AB1"/>
    <w:rsid w:val="00F82B5F"/>
    <w:rsid w:val="00F865DB"/>
    <w:rsid w:val="00F93634"/>
    <w:rsid w:val="00FB52DB"/>
    <w:rsid w:val="00FC44AE"/>
    <w:rsid w:val="00FD172D"/>
    <w:rsid w:val="00FD74F7"/>
    <w:rsid w:val="00FE325C"/>
    <w:rsid w:val="00FF1AED"/>
    <w:rsid w:val="00FF4C1C"/>
    <w:rsid w:val="00FF5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locked="1"/>
    <w:lsdException w:name="caption" w:locked="1" w:qFormat="1"/>
    <w:lsdException w:name="page number" w:locked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" w:locked="1"/>
    <w:lsdException w:name="Body Text Inde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locked="1"/>
    <w:lsdException w:name="Hyperlink" w:locked="1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88E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624C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F188E"/>
    <w:pPr>
      <w:jc w:val="center"/>
    </w:pPr>
  </w:style>
  <w:style w:type="character" w:customStyle="1" w:styleId="a4">
    <w:name w:val="Название Знак"/>
    <w:basedOn w:val="a0"/>
    <w:link w:val="a3"/>
    <w:locked/>
    <w:rsid w:val="00BF188E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BF188E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locked/>
    <w:rsid w:val="00BF188E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BF188E"/>
    <w:pPr>
      <w:ind w:firstLine="567"/>
      <w:jc w:val="both"/>
    </w:pPr>
    <w:rPr>
      <w:sz w:val="22"/>
      <w:szCs w:val="22"/>
    </w:rPr>
  </w:style>
  <w:style w:type="character" w:customStyle="1" w:styleId="20">
    <w:name w:val="Основной текст с отступом 2 Знак"/>
    <w:basedOn w:val="a0"/>
    <w:link w:val="2"/>
    <w:locked/>
    <w:rsid w:val="00BF188E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rsid w:val="00BF188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locked/>
    <w:rsid w:val="00BF188E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BF188E"/>
    <w:rPr>
      <w:rFonts w:cs="Times New Roman"/>
    </w:rPr>
  </w:style>
  <w:style w:type="paragraph" w:styleId="aa">
    <w:name w:val="Body Text"/>
    <w:basedOn w:val="a"/>
    <w:link w:val="ab"/>
    <w:rsid w:val="00BF188E"/>
  </w:style>
  <w:style w:type="character" w:customStyle="1" w:styleId="ab">
    <w:name w:val="Основной текст Знак"/>
    <w:basedOn w:val="a0"/>
    <w:link w:val="aa"/>
    <w:locked/>
    <w:rsid w:val="00BF188E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rsid w:val="00BF188E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rsid w:val="00BF188E"/>
    <w:pPr>
      <w:ind w:left="720"/>
    </w:pPr>
  </w:style>
  <w:style w:type="table" w:styleId="ad">
    <w:name w:val="Table Grid"/>
    <w:basedOn w:val="a1"/>
    <w:rsid w:val="00BF188E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4730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link w:val="af"/>
    <w:semiHidden/>
    <w:rsid w:val="00AC76C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locked/>
    <w:rsid w:val="00AC76C1"/>
    <w:rPr>
      <w:rFonts w:ascii="Tahoma" w:hAnsi="Tahoma" w:cs="Tahoma"/>
      <w:sz w:val="16"/>
      <w:szCs w:val="16"/>
    </w:rPr>
  </w:style>
  <w:style w:type="paragraph" w:customStyle="1" w:styleId="af0">
    <w:name w:val="Знак"/>
    <w:basedOn w:val="a"/>
    <w:rsid w:val="008A6A7D"/>
    <w:pPr>
      <w:spacing w:after="160"/>
    </w:pPr>
    <w:rPr>
      <w:rFonts w:ascii="Arial" w:hAnsi="Arial" w:cs="Arial"/>
      <w:b/>
      <w:bCs/>
      <w:color w:val="FFFFFF"/>
      <w:sz w:val="32"/>
      <w:szCs w:val="32"/>
      <w:lang w:val="en-US" w:eastAsia="en-US"/>
    </w:rPr>
  </w:style>
  <w:style w:type="paragraph" w:styleId="af1">
    <w:name w:val="header"/>
    <w:basedOn w:val="a"/>
    <w:link w:val="af2"/>
    <w:semiHidden/>
    <w:rsid w:val="000E1264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semiHidden/>
    <w:locked/>
    <w:rsid w:val="000E1264"/>
    <w:rPr>
      <w:rFonts w:ascii="Times New Roman" w:hAnsi="Times New Roman" w:cs="Times New Roman"/>
      <w:sz w:val="24"/>
      <w:szCs w:val="24"/>
    </w:rPr>
  </w:style>
  <w:style w:type="paragraph" w:customStyle="1" w:styleId="12">
    <w:name w:val="Знак1"/>
    <w:basedOn w:val="a"/>
    <w:rsid w:val="00C57690"/>
    <w:pPr>
      <w:spacing w:after="160"/>
    </w:pPr>
    <w:rPr>
      <w:rFonts w:ascii="Arial" w:eastAsia="Times New Roman" w:hAnsi="Arial" w:cs="Arial"/>
      <w:b/>
      <w:bCs/>
      <w:color w:val="FFFFFF"/>
      <w:sz w:val="32"/>
      <w:szCs w:val="32"/>
      <w:lang w:val="en-US" w:eastAsia="en-US"/>
    </w:rPr>
  </w:style>
  <w:style w:type="character" w:customStyle="1" w:styleId="5">
    <w:name w:val="Знак Знак5"/>
    <w:basedOn w:val="a0"/>
    <w:locked/>
    <w:rsid w:val="00F0041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853A4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f3">
    <w:name w:val="List Paragraph"/>
    <w:basedOn w:val="a"/>
    <w:uiPriority w:val="34"/>
    <w:qFormat/>
    <w:rsid w:val="006F5B44"/>
    <w:pPr>
      <w:ind w:left="720"/>
      <w:contextualSpacing/>
    </w:pPr>
  </w:style>
  <w:style w:type="paragraph" w:customStyle="1" w:styleId="13">
    <w:name w:val="заголовок 1"/>
    <w:basedOn w:val="a"/>
    <w:next w:val="a"/>
    <w:rsid w:val="000E3D64"/>
    <w:pPr>
      <w:keepNext/>
      <w:jc w:val="center"/>
    </w:pPr>
    <w:rPr>
      <w:rFonts w:eastAsia="Times New Roman"/>
      <w:b/>
      <w:sz w:val="32"/>
      <w:szCs w:val="20"/>
    </w:rPr>
  </w:style>
  <w:style w:type="character" w:customStyle="1" w:styleId="10">
    <w:name w:val="Заголовок 1 Знак"/>
    <w:basedOn w:val="a0"/>
    <w:link w:val="1"/>
    <w:rsid w:val="00624C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08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irkf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1195</Words>
  <Characters>6816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04/ПрЗУ</vt:lpstr>
    </vt:vector>
  </TitlesOfParts>
  <Company>Reanimator Extreme Edition</Company>
  <LinksUpToDate>false</LinksUpToDate>
  <CharactersWithSpaces>7996</CharactersWithSpaces>
  <SharedDoc>false</SharedDoc>
  <HLinks>
    <vt:vector size="18" baseType="variant">
      <vt:variant>
        <vt:i4>4194372</vt:i4>
      </vt:variant>
      <vt:variant>
        <vt:i4>6</vt:i4>
      </vt:variant>
      <vt:variant>
        <vt:i4>0</vt:i4>
      </vt:variant>
      <vt:variant>
        <vt:i4>5</vt:i4>
      </vt:variant>
      <vt:variant>
        <vt:lpwstr>http://www.irkfi/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1900575</vt:i4>
      </vt:variant>
      <vt:variant>
        <vt:i4>0</vt:i4>
      </vt:variant>
      <vt:variant>
        <vt:i4>0</vt:i4>
      </vt:variant>
      <vt:variant>
        <vt:i4>5</vt:i4>
      </vt:variant>
      <vt:variant>
        <vt:lpwstr>http://www.irkfi.ru/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04/ПрЗУ</dc:title>
  <dc:creator>Виктор Ермак</dc:creator>
  <cp:lastModifiedBy>cherepanova</cp:lastModifiedBy>
  <cp:revision>6</cp:revision>
  <cp:lastPrinted>2018-01-26T01:59:00Z</cp:lastPrinted>
  <dcterms:created xsi:type="dcterms:W3CDTF">2018-03-14T06:21:00Z</dcterms:created>
  <dcterms:modified xsi:type="dcterms:W3CDTF">2018-03-15T08:48:00Z</dcterms:modified>
</cp:coreProperties>
</file>